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4853" w14:textId="4A701BBF" w:rsidR="008879C0" w:rsidRDefault="00E36D3E" w:rsidP="008879C0">
      <w:pPr>
        <w:rPr>
          <w:lang w:val="en-GB" w:eastAsia="en-AU"/>
        </w:rPr>
      </w:pPr>
      <w:r>
        <w:rPr>
          <w:noProof/>
        </w:rPr>
        <w:drawing>
          <wp:inline distT="0" distB="0" distL="0" distR="0" wp14:anchorId="4536004E" wp14:editId="78F4F233">
            <wp:extent cx="3046287" cy="809564"/>
            <wp:effectExtent l="0" t="0" r="0" b="0"/>
            <wp:docPr id="2" name="Picture 2" descr="Guide Dogs logo which contains the words Guide Dogs in black font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287" cy="80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4975" w14:textId="3BD6152F" w:rsidR="78F4F233" w:rsidRPr="00F71136" w:rsidRDefault="006E6F2B" w:rsidP="00F71136">
      <w:pPr>
        <w:pStyle w:val="Heading1"/>
        <w:rPr>
          <w:rFonts w:eastAsia="Times New Roman"/>
          <w:b w:val="0"/>
          <w:lang w:val="en-GB" w:eastAsia="en-AU"/>
        </w:rPr>
      </w:pPr>
      <w:r>
        <w:t xml:space="preserve">Venue Accessibility Checklist </w:t>
      </w:r>
    </w:p>
    <w:p w14:paraId="07BF7265" w14:textId="41AC350B" w:rsidR="007077EF" w:rsidRDefault="47D9D865" w:rsidP="78F4F233">
      <w:pPr>
        <w:rPr>
          <w:lang w:val="en-GB" w:eastAsia="en-AU"/>
        </w:rPr>
      </w:pPr>
      <w:r w:rsidRPr="78F4F233">
        <w:rPr>
          <w:lang w:val="en-GB" w:eastAsia="en-AU"/>
        </w:rPr>
        <w:t>T</w:t>
      </w:r>
      <w:r w:rsidR="008111A0">
        <w:rPr>
          <w:lang w:val="en-GB" w:eastAsia="en-AU"/>
        </w:rPr>
        <w:t>he</w:t>
      </w:r>
      <w:r w:rsidRPr="78F4F233">
        <w:rPr>
          <w:lang w:val="en-GB" w:eastAsia="en-AU"/>
        </w:rPr>
        <w:t xml:space="preserve"> Venu</w:t>
      </w:r>
      <w:r w:rsidR="0BE2BA91" w:rsidRPr="78F4F233">
        <w:rPr>
          <w:lang w:val="en-GB" w:eastAsia="en-AU"/>
        </w:rPr>
        <w:t>e</w:t>
      </w:r>
      <w:r w:rsidRPr="78F4F233">
        <w:rPr>
          <w:lang w:val="en-GB" w:eastAsia="en-AU"/>
        </w:rPr>
        <w:t xml:space="preserve"> Accessibility Checklist</w:t>
      </w:r>
      <w:r w:rsidR="009AF3D1" w:rsidRPr="78F4F233">
        <w:rPr>
          <w:lang w:val="en-GB" w:eastAsia="en-AU"/>
        </w:rPr>
        <w:t xml:space="preserve"> </w:t>
      </w:r>
      <w:r w:rsidR="51E5BE5D" w:rsidRPr="78F4F233">
        <w:rPr>
          <w:lang w:val="en-GB" w:eastAsia="en-AU"/>
        </w:rPr>
        <w:t xml:space="preserve">is a specific reference guide </w:t>
      </w:r>
      <w:r w:rsidR="008111A0" w:rsidRPr="008111A0">
        <w:rPr>
          <w:lang w:val="en-GB" w:eastAsia="en-AU"/>
        </w:rPr>
        <w:t>which aims to assist event organisers in creating an event that is accessible to all members of the community.</w:t>
      </w:r>
    </w:p>
    <w:p w14:paraId="7D48135D" w14:textId="41F7836D" w:rsidR="36BC27BA" w:rsidRPr="00233853" w:rsidRDefault="36BC27BA" w:rsidP="00233853">
      <w:pPr>
        <w:pStyle w:val="Heading3"/>
        <w:rPr>
          <w:sz w:val="28"/>
          <w:szCs w:val="28"/>
          <w:lang w:val="en-GB" w:eastAsia="en-AU"/>
        </w:rPr>
      </w:pPr>
      <w:r w:rsidRPr="00233853">
        <w:rPr>
          <w:sz w:val="28"/>
          <w:szCs w:val="28"/>
          <w:lang w:val="en-GB"/>
        </w:rPr>
        <w:t>Must Have:</w:t>
      </w:r>
    </w:p>
    <w:p w14:paraId="5D2A5C73" w14:textId="77777777" w:rsidR="00A52759" w:rsidRPr="00920714" w:rsidRDefault="00A52759" w:rsidP="00233853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bookmarkStart w:id="0" w:name="_Hlk141291910"/>
      <w:r w:rsidRPr="00920714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Venue</w:t>
      </w:r>
    </w:p>
    <w:bookmarkEnd w:id="0"/>
    <w:p w14:paraId="3223C25D" w14:textId="6378F74B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Are there accessible public transport services near the venue?</w:t>
      </w:r>
      <w:r w:rsidR="00E4765A" w:rsidRPr="00E4765A">
        <w:t xml:space="preserve"> </w:t>
      </w:r>
      <w:r w:rsidR="00D43450">
        <w:t>How many stops</w:t>
      </w:r>
      <w:r w:rsidR="00AF7B1F">
        <w:t xml:space="preserve"> </w:t>
      </w:r>
      <w:r w:rsidR="00E4765A" w:rsidRPr="00E4765A">
        <w:rPr>
          <w:rFonts w:cs="Arial"/>
          <w:szCs w:val="24"/>
          <w:lang w:val="en-GB"/>
        </w:rPr>
        <w:t xml:space="preserve">so you can provide </w:t>
      </w:r>
      <w:r w:rsidR="002369F1">
        <w:rPr>
          <w:rFonts w:cs="Arial"/>
          <w:szCs w:val="24"/>
          <w:lang w:val="en-GB"/>
        </w:rPr>
        <w:t>th</w:t>
      </w:r>
      <w:r w:rsidR="007622A1">
        <w:rPr>
          <w:rFonts w:cs="Arial"/>
          <w:szCs w:val="24"/>
          <w:lang w:val="en-GB"/>
        </w:rPr>
        <w:t>is</w:t>
      </w:r>
      <w:r w:rsidR="002369F1">
        <w:rPr>
          <w:rFonts w:cs="Arial"/>
          <w:szCs w:val="24"/>
          <w:lang w:val="en-GB"/>
        </w:rPr>
        <w:t xml:space="preserve"> </w:t>
      </w:r>
      <w:r w:rsidR="00E4765A" w:rsidRPr="00E4765A">
        <w:rPr>
          <w:rFonts w:cs="Arial"/>
          <w:szCs w:val="24"/>
          <w:lang w:val="en-GB"/>
        </w:rPr>
        <w:t xml:space="preserve">information on </w:t>
      </w:r>
      <w:r w:rsidR="00102E2A">
        <w:rPr>
          <w:rFonts w:cs="Arial"/>
          <w:szCs w:val="24"/>
          <w:lang w:val="en-GB"/>
        </w:rPr>
        <w:t xml:space="preserve">the </w:t>
      </w:r>
      <w:r w:rsidR="00E4765A" w:rsidRPr="00E4765A">
        <w:rPr>
          <w:rFonts w:cs="Arial"/>
          <w:szCs w:val="24"/>
          <w:lang w:val="en-GB"/>
        </w:rPr>
        <w:t xml:space="preserve">accessible routes from railway stations or bus stops to the </w:t>
      </w:r>
      <w:r w:rsidR="005870C5">
        <w:rPr>
          <w:rFonts w:cs="Arial"/>
          <w:szCs w:val="24"/>
          <w:lang w:val="en-GB"/>
        </w:rPr>
        <w:t>event.</w:t>
      </w:r>
    </w:p>
    <w:p w14:paraId="20E42967" w14:textId="77777777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Are there drop-off points for vehicles close to the entrance of the venue?</w:t>
      </w:r>
    </w:p>
    <w:p w14:paraId="6C15100F" w14:textId="77777777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Are there clearly identified accessible car parking spaces available near the entrance?</w:t>
      </w:r>
    </w:p>
    <w:p w14:paraId="0A01E6D6" w14:textId="0FDDC86B" w:rsidR="00A52759" w:rsidRPr="00A47A4E" w:rsidRDefault="00A52759" w:rsidP="00A47A4E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 xml:space="preserve">Is there a clear, continuous accessible path of travel (CAPT) from any public transport, </w:t>
      </w:r>
      <w:proofErr w:type="gramStart"/>
      <w:r w:rsidRPr="002C7B15">
        <w:rPr>
          <w:rFonts w:cs="Arial"/>
          <w:szCs w:val="24"/>
          <w:lang w:val="en-GB"/>
        </w:rPr>
        <w:t>parking</w:t>
      </w:r>
      <w:proofErr w:type="gramEnd"/>
      <w:r w:rsidRPr="002C7B15">
        <w:rPr>
          <w:rFonts w:cs="Arial"/>
          <w:szCs w:val="24"/>
          <w:lang w:val="en-GB"/>
        </w:rPr>
        <w:t xml:space="preserve"> or drop</w:t>
      </w:r>
      <w:r w:rsidR="009E40FF">
        <w:rPr>
          <w:rFonts w:cs="Arial"/>
          <w:szCs w:val="24"/>
          <w:lang w:val="en-GB"/>
        </w:rPr>
        <w:t>-</w:t>
      </w:r>
      <w:r w:rsidRPr="002C7B15">
        <w:rPr>
          <w:rFonts w:cs="Arial"/>
          <w:szCs w:val="24"/>
          <w:lang w:val="en-GB"/>
        </w:rPr>
        <w:t>off points to the venue entrance? A CAPT is defined as a delineated pathway (minimum 1 metre wide)</w:t>
      </w:r>
      <w:r w:rsidR="00A47A4E">
        <w:rPr>
          <w:rFonts w:cs="Arial"/>
          <w:szCs w:val="24"/>
          <w:lang w:val="en-GB"/>
        </w:rPr>
        <w:t xml:space="preserve"> </w:t>
      </w:r>
      <w:r w:rsidRPr="00A47A4E">
        <w:rPr>
          <w:rFonts w:cs="Arial"/>
          <w:szCs w:val="24"/>
          <w:lang w:val="en-GB"/>
        </w:rPr>
        <w:t>with no steps or barriers.</w:t>
      </w:r>
    </w:p>
    <w:p w14:paraId="2CE990FE" w14:textId="77777777" w:rsidR="009B0863" w:rsidRPr="009B0863" w:rsidRDefault="00A52759" w:rsidP="008F4CE0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Is there a clear, continuous accessible path of travel from the entrance to all the areas being used as</w:t>
      </w:r>
      <w:r w:rsidR="00504164">
        <w:rPr>
          <w:rFonts w:cs="Arial"/>
          <w:szCs w:val="24"/>
          <w:lang w:val="en-GB"/>
        </w:rPr>
        <w:t xml:space="preserve"> </w:t>
      </w:r>
      <w:r w:rsidRPr="00504164">
        <w:rPr>
          <w:rFonts w:cs="Arial"/>
          <w:szCs w:val="24"/>
          <w:lang w:val="en-GB"/>
        </w:rPr>
        <w:t>part of the event?</w:t>
      </w:r>
      <w:r w:rsidR="00F5679F" w:rsidRPr="00F5679F">
        <w:t xml:space="preserve"> </w:t>
      </w:r>
    </w:p>
    <w:p w14:paraId="23E94429" w14:textId="69B9DE05" w:rsidR="00440D31" w:rsidRPr="008F4CE0" w:rsidRDefault="008F4CE0" w:rsidP="008F4CE0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8F4CE0">
        <w:t xml:space="preserve">Are </w:t>
      </w:r>
      <w:r w:rsidR="009B0863">
        <w:t>all</w:t>
      </w:r>
      <w:r w:rsidRPr="008F4CE0">
        <w:t xml:space="preserve"> pathways </w:t>
      </w:r>
      <w:r w:rsidR="009B0863">
        <w:t xml:space="preserve">clear, </w:t>
      </w:r>
      <w:r w:rsidRPr="008F4CE0">
        <w:t>well-lit</w:t>
      </w:r>
      <w:r>
        <w:t xml:space="preserve"> with</w:t>
      </w:r>
      <w:r w:rsidR="00440D31" w:rsidRPr="008F4CE0">
        <w:rPr>
          <w:rFonts w:cs="Arial"/>
          <w:szCs w:val="24"/>
          <w:lang w:val="en-GB"/>
        </w:rPr>
        <w:t xml:space="preserve"> non-slip surfaces</w:t>
      </w:r>
      <w:r>
        <w:rPr>
          <w:rFonts w:cs="Arial"/>
          <w:szCs w:val="24"/>
          <w:lang w:val="en-GB"/>
        </w:rPr>
        <w:t>?</w:t>
      </w:r>
    </w:p>
    <w:p w14:paraId="2663A6E8" w14:textId="77777777" w:rsidR="00A52759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Are all doors wide enough (minimum 1000mm) for a wheelchair user to get through?</w:t>
      </w:r>
    </w:p>
    <w:p w14:paraId="195018F5" w14:textId="77777777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Are there accessible unisex toilets?</w:t>
      </w:r>
    </w:p>
    <w:p w14:paraId="30DA385C" w14:textId="77777777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Is there a hearing loop? If not, can you install a temporary one?</w:t>
      </w:r>
    </w:p>
    <w:p w14:paraId="3EB0F498" w14:textId="77777777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Will audio description be provided for blind and low-vision attendees?</w:t>
      </w:r>
    </w:p>
    <w:p w14:paraId="6BC474CF" w14:textId="77777777" w:rsidR="00F2540B" w:rsidRDefault="00A52759" w:rsidP="00F2540B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3121DB">
        <w:rPr>
          <w:rFonts w:cs="Arial"/>
          <w:szCs w:val="24"/>
          <w:lang w:val="en-GB"/>
        </w:rPr>
        <w:t>If the venue has fixed seating, are there removable seats for wheelchair users?</w:t>
      </w:r>
      <w:r w:rsidR="0077237D">
        <w:t xml:space="preserve"> </w:t>
      </w:r>
      <w:r w:rsidR="004305C4" w:rsidRPr="003121DB">
        <w:rPr>
          <w:rFonts w:cs="Arial"/>
          <w:szCs w:val="24"/>
          <w:lang w:val="en-GB"/>
        </w:rPr>
        <w:t>What do the chairs look like? Can a dog fit underneath comfortably?</w:t>
      </w:r>
    </w:p>
    <w:p w14:paraId="2D1441AB" w14:textId="4C96EEE7" w:rsidR="004B478F" w:rsidRPr="00F2540B" w:rsidRDefault="006950CD" w:rsidP="00F2540B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F2540B">
        <w:rPr>
          <w:rFonts w:cs="Arial"/>
          <w:szCs w:val="24"/>
          <w:lang w:val="en-GB"/>
        </w:rPr>
        <w:t xml:space="preserve">Is there </w:t>
      </w:r>
      <w:r w:rsidR="00E6135F" w:rsidRPr="00F2540B">
        <w:rPr>
          <w:rFonts w:cs="Arial"/>
          <w:szCs w:val="24"/>
          <w:lang w:val="en-GB"/>
        </w:rPr>
        <w:t xml:space="preserve">an accessible </w:t>
      </w:r>
      <w:r w:rsidR="000C4A32" w:rsidRPr="00F2540B">
        <w:rPr>
          <w:rFonts w:cs="Arial"/>
          <w:szCs w:val="24"/>
          <w:lang w:val="en-GB"/>
        </w:rPr>
        <w:t xml:space="preserve">evacuation procedure? </w:t>
      </w:r>
      <w:proofErr w:type="spellStart"/>
      <w:r w:rsidR="000C4A32" w:rsidRPr="00F2540B">
        <w:rPr>
          <w:rFonts w:cs="Arial"/>
          <w:szCs w:val="24"/>
          <w:lang w:val="en-GB"/>
        </w:rPr>
        <w:t>Eg.</w:t>
      </w:r>
      <w:proofErr w:type="spellEnd"/>
      <w:r w:rsidR="001337CD" w:rsidRPr="00F2540B">
        <w:rPr>
          <w:rFonts w:cs="Arial"/>
          <w:szCs w:val="24"/>
          <w:lang w:val="en-GB"/>
        </w:rPr>
        <w:t xml:space="preserve"> </w:t>
      </w:r>
      <w:r w:rsidR="001337CD" w:rsidRPr="00F2540B">
        <w:rPr>
          <w:rFonts w:cs="Arial"/>
          <w:szCs w:val="24"/>
          <w:lang w:val="en-GB"/>
        </w:rPr>
        <w:t xml:space="preserve">both visual and audio fire alarms are installed and </w:t>
      </w:r>
      <w:r w:rsidR="007E3578" w:rsidRPr="00F2540B">
        <w:rPr>
          <w:rFonts w:cs="Arial"/>
          <w:szCs w:val="24"/>
          <w:lang w:val="en-GB"/>
        </w:rPr>
        <w:t>working.</w:t>
      </w:r>
      <w:r w:rsidR="007E3578">
        <w:rPr>
          <w:rFonts w:cs="Arial"/>
          <w:szCs w:val="24"/>
          <w:lang w:val="en-GB"/>
        </w:rPr>
        <w:t xml:space="preserve"> </w:t>
      </w:r>
      <w:r w:rsidR="001337CD" w:rsidRPr="00F2540B">
        <w:rPr>
          <w:rFonts w:cs="Arial"/>
          <w:szCs w:val="24"/>
          <w:lang w:val="en-GB"/>
        </w:rPr>
        <w:t>C</w:t>
      </w:r>
      <w:r w:rsidR="001337CD" w:rsidRPr="00F2540B">
        <w:rPr>
          <w:rFonts w:cs="Arial"/>
          <w:szCs w:val="24"/>
          <w:lang w:val="en-GB"/>
        </w:rPr>
        <w:t>learly marked accessible emergency exits</w:t>
      </w:r>
      <w:r w:rsidR="00F2540B" w:rsidRPr="00F2540B">
        <w:rPr>
          <w:rFonts w:cs="Arial"/>
          <w:szCs w:val="24"/>
          <w:lang w:val="en-GB"/>
        </w:rPr>
        <w:t xml:space="preserve"> </w:t>
      </w:r>
      <w:r w:rsidR="007E3578">
        <w:rPr>
          <w:rFonts w:cs="Arial"/>
          <w:szCs w:val="24"/>
          <w:lang w:val="en-GB"/>
        </w:rPr>
        <w:t>with accessible routes</w:t>
      </w:r>
      <w:r w:rsidR="00744261">
        <w:rPr>
          <w:rFonts w:cs="Arial"/>
          <w:szCs w:val="24"/>
          <w:lang w:val="en-GB"/>
        </w:rPr>
        <w:t xml:space="preserve"> </w:t>
      </w:r>
      <w:r w:rsidR="00F2540B" w:rsidRPr="00F2540B">
        <w:rPr>
          <w:rFonts w:cs="Arial"/>
          <w:szCs w:val="24"/>
          <w:lang w:val="en-GB"/>
        </w:rPr>
        <w:t>which are clear of obstruction.</w:t>
      </w:r>
    </w:p>
    <w:p w14:paraId="7B2523CD" w14:textId="30E21708" w:rsidR="00A52759" w:rsidRPr="00064AD1" w:rsidRDefault="00A52759" w:rsidP="00064AD1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r w:rsidRPr="007622A1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Transport</w:t>
      </w:r>
    </w:p>
    <w:p w14:paraId="2BC03AFB" w14:textId="12473EC8" w:rsidR="00A52759" w:rsidRPr="002E5FB1" w:rsidRDefault="00A52759" w:rsidP="002E5FB1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Have you provided the closest transport hubs to your event with estimated walking times and</w:t>
      </w:r>
      <w:r w:rsidR="002E5FB1">
        <w:rPr>
          <w:rFonts w:cs="Arial"/>
          <w:szCs w:val="24"/>
          <w:lang w:val="en-GB"/>
        </w:rPr>
        <w:t xml:space="preserve"> </w:t>
      </w:r>
      <w:r w:rsidRPr="002E5FB1">
        <w:rPr>
          <w:rFonts w:cs="Arial"/>
          <w:szCs w:val="24"/>
          <w:lang w:val="en-GB"/>
        </w:rPr>
        <w:t>gradients?</w:t>
      </w:r>
    </w:p>
    <w:p w14:paraId="022EBAFD" w14:textId="77777777" w:rsidR="00A52759" w:rsidRPr="00A5420F" w:rsidRDefault="00A52759" w:rsidP="00A5420F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r w:rsidRPr="00A5420F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Signage</w:t>
      </w:r>
    </w:p>
    <w:p w14:paraId="363685BF" w14:textId="36C8BC92" w:rsidR="006B2EFE" w:rsidRDefault="006B2EFE" w:rsidP="005A35BA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Do you have clear signage </w:t>
      </w:r>
      <w:r w:rsidR="00FE1E56">
        <w:rPr>
          <w:rFonts w:cs="Arial"/>
          <w:szCs w:val="24"/>
          <w:lang w:val="en-GB"/>
        </w:rPr>
        <w:t>to indicate</w:t>
      </w:r>
      <w:r w:rsidR="00AC5150">
        <w:rPr>
          <w:rFonts w:cs="Arial"/>
          <w:szCs w:val="24"/>
          <w:lang w:val="en-GB"/>
        </w:rPr>
        <w:t xml:space="preserve"> the main entrance</w:t>
      </w:r>
      <w:r w:rsidR="00FE1E56">
        <w:rPr>
          <w:rFonts w:cs="Arial"/>
          <w:szCs w:val="24"/>
          <w:lang w:val="en-GB"/>
        </w:rPr>
        <w:t>?</w:t>
      </w:r>
    </w:p>
    <w:p w14:paraId="7BE89979" w14:textId="0BFC4FD9" w:rsidR="00A52759" w:rsidRPr="005A35BA" w:rsidRDefault="00A52759" w:rsidP="005A35BA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Do you have clear signage to direct people to all event areas as well as amenities such as</w:t>
      </w:r>
      <w:r w:rsidR="00FA71A9">
        <w:rPr>
          <w:rFonts w:cs="Arial"/>
          <w:szCs w:val="24"/>
          <w:lang w:val="en-GB"/>
        </w:rPr>
        <w:t xml:space="preserve"> food stations</w:t>
      </w:r>
      <w:r w:rsidR="00FE1E56">
        <w:rPr>
          <w:rFonts w:cs="Arial"/>
          <w:szCs w:val="24"/>
          <w:lang w:val="en-GB"/>
        </w:rPr>
        <w:t>,</w:t>
      </w:r>
      <w:r w:rsidRPr="002C7B15">
        <w:rPr>
          <w:rFonts w:cs="Arial"/>
          <w:szCs w:val="24"/>
          <w:lang w:val="en-GB"/>
        </w:rPr>
        <w:t xml:space="preserve"> info booths,</w:t>
      </w:r>
      <w:r w:rsidR="005A35BA">
        <w:rPr>
          <w:rFonts w:cs="Arial"/>
          <w:szCs w:val="24"/>
          <w:lang w:val="en-GB"/>
        </w:rPr>
        <w:t xml:space="preserve"> </w:t>
      </w:r>
      <w:r w:rsidRPr="005A35BA">
        <w:rPr>
          <w:rFonts w:cs="Arial"/>
          <w:szCs w:val="24"/>
          <w:lang w:val="en-GB"/>
        </w:rPr>
        <w:t>toilets and first aid?</w:t>
      </w:r>
    </w:p>
    <w:p w14:paraId="3BD5CABB" w14:textId="01CC123C" w:rsidR="00A52759" w:rsidRPr="00036B5E" w:rsidRDefault="00A52759" w:rsidP="00036B5E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 xml:space="preserve">Have you ensured signage is printed with clear contrast colours </w:t>
      </w:r>
      <w:r w:rsidR="00190B0D">
        <w:rPr>
          <w:rFonts w:cs="Arial"/>
          <w:szCs w:val="24"/>
          <w:lang w:val="en-GB"/>
        </w:rPr>
        <w:t>(</w:t>
      </w:r>
      <w:r w:rsidRPr="002C7B15">
        <w:rPr>
          <w:rFonts w:cs="Arial"/>
          <w:szCs w:val="24"/>
          <w:lang w:val="en-GB"/>
        </w:rPr>
        <w:t>b</w:t>
      </w:r>
      <w:r w:rsidR="00FE1E56">
        <w:rPr>
          <w:rFonts w:cs="Arial"/>
          <w:szCs w:val="24"/>
          <w:lang w:val="en-GB"/>
        </w:rPr>
        <w:t>lack</w:t>
      </w:r>
      <w:r w:rsidR="00190B0D">
        <w:rPr>
          <w:rFonts w:cs="Arial"/>
          <w:szCs w:val="24"/>
          <w:lang w:val="en-GB"/>
        </w:rPr>
        <w:t xml:space="preserve"> on </w:t>
      </w:r>
      <w:r w:rsidR="00C35FAC">
        <w:rPr>
          <w:rFonts w:cs="Arial"/>
          <w:szCs w:val="24"/>
          <w:lang w:val="en-GB"/>
        </w:rPr>
        <w:t>w</w:t>
      </w:r>
      <w:r w:rsidR="00190B0D">
        <w:rPr>
          <w:rFonts w:cs="Arial"/>
          <w:szCs w:val="24"/>
          <w:lang w:val="en-GB"/>
        </w:rPr>
        <w:t>hi</w:t>
      </w:r>
      <w:r w:rsidR="00C35FAC">
        <w:rPr>
          <w:rFonts w:cs="Arial"/>
          <w:szCs w:val="24"/>
          <w:lang w:val="en-GB"/>
        </w:rPr>
        <w:t>te</w:t>
      </w:r>
      <w:r w:rsidRPr="002C7B15">
        <w:rPr>
          <w:rFonts w:cs="Arial"/>
          <w:szCs w:val="24"/>
          <w:lang w:val="en-GB"/>
        </w:rPr>
        <w:t>)</w:t>
      </w:r>
      <w:r w:rsidR="00FE1E56">
        <w:rPr>
          <w:rFonts w:cs="Arial"/>
          <w:szCs w:val="24"/>
          <w:lang w:val="en-GB"/>
        </w:rPr>
        <w:t>?</w:t>
      </w:r>
    </w:p>
    <w:p w14:paraId="13CF4226" w14:textId="77777777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lastRenderedPageBreak/>
        <w:t>Are accessible pathways clearly identified?</w:t>
      </w:r>
    </w:p>
    <w:p w14:paraId="112979F5" w14:textId="36A6455F" w:rsidR="00A52759" w:rsidRPr="002C7B15" w:rsidRDefault="00A52759" w:rsidP="00172E2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2C7B15">
        <w:rPr>
          <w:rFonts w:cs="Arial"/>
          <w:szCs w:val="24"/>
          <w:lang w:val="en-GB"/>
        </w:rPr>
        <w:t>Is there an accessibility map which highlights all the accessibility elements available?</w:t>
      </w:r>
      <w:r w:rsidR="004260E5">
        <w:rPr>
          <w:rFonts w:cs="Arial"/>
          <w:szCs w:val="24"/>
          <w:lang w:val="en-GB"/>
        </w:rPr>
        <w:t xml:space="preserve"> This can be </w:t>
      </w:r>
      <w:r w:rsidR="00121588">
        <w:rPr>
          <w:rFonts w:cs="Arial"/>
          <w:szCs w:val="24"/>
          <w:lang w:val="en-GB"/>
        </w:rPr>
        <w:t>in</w:t>
      </w:r>
      <w:r w:rsidR="00475186">
        <w:rPr>
          <w:rFonts w:cs="Arial"/>
          <w:szCs w:val="24"/>
          <w:lang w:val="en-GB"/>
        </w:rPr>
        <w:t xml:space="preserve"> an accessible electronic format</w:t>
      </w:r>
      <w:r w:rsidR="003A3E8E">
        <w:rPr>
          <w:rFonts w:cs="Arial"/>
          <w:szCs w:val="24"/>
          <w:lang w:val="en-GB"/>
        </w:rPr>
        <w:t xml:space="preserve"> or large print.</w:t>
      </w:r>
    </w:p>
    <w:p w14:paraId="618F67EF" w14:textId="77777777" w:rsidR="00A52759" w:rsidRPr="00036B5E" w:rsidRDefault="00A52759" w:rsidP="00036B5E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r w:rsidRPr="00036B5E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Assistance animals</w:t>
      </w:r>
    </w:p>
    <w:p w14:paraId="60F8050E" w14:textId="643E8222" w:rsidR="000431D5" w:rsidRPr="00C22B82" w:rsidRDefault="00A52759" w:rsidP="00C22B82">
      <w:pPr>
        <w:pStyle w:val="ListParagraph"/>
        <w:numPr>
          <w:ilvl w:val="0"/>
          <w:numId w:val="29"/>
        </w:numPr>
        <w:rPr>
          <w:rFonts w:cs="Arial"/>
          <w:szCs w:val="24"/>
          <w:lang w:val="en-GB"/>
        </w:rPr>
      </w:pPr>
      <w:r w:rsidRPr="008B1061">
        <w:rPr>
          <w:rFonts w:cs="Arial"/>
          <w:szCs w:val="24"/>
          <w:lang w:val="en-GB"/>
        </w:rPr>
        <w:t>Are there facilities for assistance animals (</w:t>
      </w:r>
      <w:proofErr w:type="gramStart"/>
      <w:r w:rsidRPr="008B1061">
        <w:rPr>
          <w:rFonts w:cs="Arial"/>
          <w:szCs w:val="24"/>
          <w:lang w:val="en-GB"/>
        </w:rPr>
        <w:t>e.g.</w:t>
      </w:r>
      <w:proofErr w:type="gramEnd"/>
      <w:r w:rsidR="002110D6" w:rsidRPr="008B1061">
        <w:rPr>
          <w:rFonts w:cs="Arial"/>
          <w:szCs w:val="24"/>
          <w:lang w:val="en-GB"/>
        </w:rPr>
        <w:t xml:space="preserve"> </w:t>
      </w:r>
      <w:r w:rsidR="002110D6" w:rsidRPr="008B1061">
        <w:rPr>
          <w:rFonts w:cs="Arial"/>
          <w:szCs w:val="24"/>
          <w:lang w:val="en-GB"/>
        </w:rPr>
        <w:t>a nearby grass area to toilet Guide Dogs? Ideally no road crossings, car park crossings etc.</w:t>
      </w:r>
      <w:r w:rsidRPr="008B1061">
        <w:rPr>
          <w:rFonts w:cs="Arial"/>
          <w:szCs w:val="24"/>
          <w:lang w:val="en-GB"/>
        </w:rPr>
        <w:t>, water, shade)?</w:t>
      </w:r>
    </w:p>
    <w:p w14:paraId="28EF65E7" w14:textId="3CC76101" w:rsidR="00A52759" w:rsidRPr="001F6271" w:rsidRDefault="001358DB" w:rsidP="001F6271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L</w:t>
      </w:r>
      <w:r w:rsidR="00A52759" w:rsidRPr="001F6271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ighting</w:t>
      </w:r>
    </w:p>
    <w:p w14:paraId="260B25D3" w14:textId="694C5770" w:rsidR="00D870EF" w:rsidRDefault="00C07F53" w:rsidP="00D870E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Is there </w:t>
      </w:r>
      <w:r w:rsidRPr="00C07F53">
        <w:rPr>
          <w:rFonts w:cs="Arial"/>
          <w:szCs w:val="24"/>
          <w:lang w:val="en-GB"/>
        </w:rPr>
        <w:t>adequate lighting</w:t>
      </w:r>
      <w:r>
        <w:rPr>
          <w:rFonts w:cs="Arial"/>
          <w:szCs w:val="24"/>
          <w:lang w:val="en-GB"/>
        </w:rPr>
        <w:t>?</w:t>
      </w:r>
    </w:p>
    <w:p w14:paraId="6794DC75" w14:textId="77777777" w:rsidR="005A1DE0" w:rsidRPr="001E4C16" w:rsidRDefault="005A1DE0" w:rsidP="005A1DE0">
      <w:pPr>
        <w:pStyle w:val="Heading4"/>
        <w:rPr>
          <w:rFonts w:cs="Arial"/>
          <w:szCs w:val="24"/>
          <w:lang w:val="en-GB"/>
        </w:rPr>
      </w:pPr>
      <w:r w:rsidRPr="001E4C16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Staff</w:t>
      </w:r>
    </w:p>
    <w:p w14:paraId="2E609A02" w14:textId="5A72E9B6" w:rsidR="005A1DE0" w:rsidRDefault="005A1DE0" w:rsidP="005A1DE0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1E4C16">
        <w:rPr>
          <w:rFonts w:cs="Arial"/>
          <w:szCs w:val="24"/>
          <w:lang w:val="en-GB"/>
        </w:rPr>
        <w:t>Have staff (including venue-supplied staff) and volunteers</w:t>
      </w:r>
      <w:r>
        <w:rPr>
          <w:rFonts w:cs="Arial"/>
          <w:szCs w:val="24"/>
          <w:lang w:val="en-GB"/>
        </w:rPr>
        <w:t xml:space="preserve"> </w:t>
      </w:r>
      <w:r w:rsidRPr="00F75B0B">
        <w:rPr>
          <w:rFonts w:cs="Arial"/>
          <w:szCs w:val="24"/>
          <w:lang w:val="en-GB"/>
        </w:rPr>
        <w:t xml:space="preserve">been briefed </w:t>
      </w:r>
      <w:r w:rsidR="009B72EB">
        <w:rPr>
          <w:rFonts w:cs="Arial"/>
          <w:szCs w:val="24"/>
          <w:lang w:val="en-GB"/>
        </w:rPr>
        <w:t xml:space="preserve">on </w:t>
      </w:r>
      <w:r>
        <w:rPr>
          <w:rFonts w:cs="Arial"/>
          <w:szCs w:val="24"/>
          <w:lang w:val="en-GB"/>
        </w:rPr>
        <w:t xml:space="preserve">disability awareness including Guide Dog rights </w:t>
      </w:r>
      <w:r w:rsidR="009B72EB">
        <w:rPr>
          <w:rFonts w:cs="Arial"/>
          <w:szCs w:val="24"/>
          <w:lang w:val="en-GB"/>
        </w:rPr>
        <w:t>and</w:t>
      </w:r>
      <w:r w:rsidRPr="00F75B0B">
        <w:rPr>
          <w:rFonts w:cs="Arial"/>
          <w:szCs w:val="24"/>
          <w:lang w:val="en-GB"/>
        </w:rPr>
        <w:t xml:space="preserve"> any accessibility measures or</w:t>
      </w:r>
      <w:r>
        <w:rPr>
          <w:rFonts w:cs="Arial"/>
          <w:szCs w:val="24"/>
          <w:lang w:val="en-GB"/>
        </w:rPr>
        <w:t xml:space="preserve"> </w:t>
      </w:r>
      <w:r w:rsidRPr="00F75B0B">
        <w:rPr>
          <w:rFonts w:cs="Arial"/>
          <w:szCs w:val="24"/>
          <w:lang w:val="en-GB"/>
        </w:rPr>
        <w:t>requirements including emergency evacuation</w:t>
      </w:r>
      <w:r>
        <w:rPr>
          <w:rFonts w:cs="Arial"/>
          <w:szCs w:val="24"/>
          <w:lang w:val="en-GB"/>
        </w:rPr>
        <w:t xml:space="preserve"> </w:t>
      </w:r>
      <w:r w:rsidRPr="00797A3C">
        <w:rPr>
          <w:rFonts w:cs="Arial"/>
          <w:szCs w:val="24"/>
          <w:lang w:val="en-GB"/>
        </w:rPr>
        <w:t>procedures?</w:t>
      </w:r>
    </w:p>
    <w:p w14:paraId="119FFEB8" w14:textId="72FE0B4F" w:rsidR="000431D5" w:rsidRPr="00F71136" w:rsidRDefault="00952804" w:rsidP="00F71136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Can there be in-person support provided</w:t>
      </w:r>
      <w:r w:rsidR="00017749">
        <w:rPr>
          <w:rFonts w:cs="Arial"/>
          <w:szCs w:val="24"/>
          <w:lang w:val="en-GB"/>
        </w:rPr>
        <w:t xml:space="preserve"> throughout the event</w:t>
      </w:r>
      <w:r>
        <w:rPr>
          <w:rFonts w:cs="Arial"/>
          <w:szCs w:val="24"/>
          <w:lang w:val="en-GB"/>
        </w:rPr>
        <w:t xml:space="preserve"> </w:t>
      </w:r>
      <w:r w:rsidR="00CD4C09">
        <w:rPr>
          <w:rFonts w:cs="Arial"/>
          <w:szCs w:val="24"/>
          <w:lang w:val="en-GB"/>
        </w:rPr>
        <w:t>to help orientate</w:t>
      </w:r>
      <w:r w:rsidR="001F7682">
        <w:rPr>
          <w:rFonts w:cs="Arial"/>
          <w:szCs w:val="24"/>
          <w:lang w:val="en-GB"/>
        </w:rPr>
        <w:t xml:space="preserve"> and guide</w:t>
      </w:r>
      <w:r w:rsidR="00CD4C09">
        <w:rPr>
          <w:rFonts w:cs="Arial"/>
          <w:szCs w:val="24"/>
          <w:lang w:val="en-GB"/>
        </w:rPr>
        <w:t xml:space="preserve"> attendees</w:t>
      </w:r>
      <w:r w:rsidR="00E745DF">
        <w:rPr>
          <w:rFonts w:cs="Arial"/>
          <w:szCs w:val="24"/>
          <w:lang w:val="en-GB"/>
        </w:rPr>
        <w:t xml:space="preserve">? </w:t>
      </w:r>
      <w:r w:rsidR="00BB5378">
        <w:rPr>
          <w:rFonts w:cs="Arial"/>
          <w:szCs w:val="24"/>
          <w:lang w:val="en-GB"/>
        </w:rPr>
        <w:t>B</w:t>
      </w:r>
      <w:r w:rsidR="009931D3">
        <w:rPr>
          <w:rFonts w:cs="Arial"/>
          <w:szCs w:val="24"/>
          <w:lang w:val="en-GB"/>
        </w:rPr>
        <w:t xml:space="preserve">y meeting them at the </w:t>
      </w:r>
      <w:r w:rsidR="00017749">
        <w:rPr>
          <w:rFonts w:cs="Arial"/>
          <w:szCs w:val="24"/>
          <w:lang w:val="en-GB"/>
        </w:rPr>
        <w:t>entrance</w:t>
      </w:r>
      <w:r w:rsidR="002C41A6">
        <w:rPr>
          <w:rFonts w:cs="Arial"/>
          <w:szCs w:val="24"/>
          <w:lang w:val="en-GB"/>
        </w:rPr>
        <w:t xml:space="preserve">, </w:t>
      </w:r>
      <w:r w:rsidR="00B15A53">
        <w:rPr>
          <w:rFonts w:cs="Arial"/>
          <w:szCs w:val="24"/>
          <w:lang w:val="en-GB"/>
        </w:rPr>
        <w:t>doing a walk</w:t>
      </w:r>
      <w:r w:rsidR="005F65F9">
        <w:rPr>
          <w:rFonts w:cs="Arial"/>
          <w:szCs w:val="24"/>
          <w:lang w:val="en-GB"/>
        </w:rPr>
        <w:t xml:space="preserve"> through </w:t>
      </w:r>
      <w:r w:rsidR="002C41A6">
        <w:rPr>
          <w:rFonts w:cs="Arial"/>
          <w:szCs w:val="24"/>
          <w:lang w:val="en-GB"/>
        </w:rPr>
        <w:t xml:space="preserve">whilst </w:t>
      </w:r>
      <w:r w:rsidR="005F65F9">
        <w:rPr>
          <w:rFonts w:cs="Arial"/>
          <w:szCs w:val="24"/>
          <w:lang w:val="en-GB"/>
        </w:rPr>
        <w:t>describing the venue</w:t>
      </w:r>
      <w:r w:rsidR="002C41A6">
        <w:rPr>
          <w:rFonts w:cs="Arial"/>
          <w:szCs w:val="24"/>
          <w:lang w:val="en-GB"/>
        </w:rPr>
        <w:t xml:space="preserve">, </w:t>
      </w:r>
      <w:r w:rsidR="005F65F9">
        <w:rPr>
          <w:rFonts w:cs="Arial"/>
          <w:szCs w:val="24"/>
          <w:lang w:val="en-GB"/>
        </w:rPr>
        <w:t>showing them where the amenities are</w:t>
      </w:r>
      <w:r w:rsidR="002C41A6">
        <w:rPr>
          <w:rFonts w:cs="Arial"/>
          <w:szCs w:val="24"/>
          <w:lang w:val="en-GB"/>
        </w:rPr>
        <w:t xml:space="preserve"> and provide </w:t>
      </w:r>
      <w:r w:rsidR="002B5B89">
        <w:rPr>
          <w:rFonts w:cs="Arial"/>
          <w:szCs w:val="24"/>
          <w:lang w:val="en-GB"/>
        </w:rPr>
        <w:t xml:space="preserve">further </w:t>
      </w:r>
      <w:r w:rsidR="002C41A6">
        <w:rPr>
          <w:rFonts w:cs="Arial"/>
          <w:szCs w:val="24"/>
          <w:lang w:val="en-GB"/>
        </w:rPr>
        <w:t>assistance</w:t>
      </w:r>
      <w:r w:rsidR="002B5B89">
        <w:rPr>
          <w:rFonts w:cs="Arial"/>
          <w:szCs w:val="24"/>
          <w:lang w:val="en-GB"/>
        </w:rPr>
        <w:t xml:space="preserve"> if required</w:t>
      </w:r>
      <w:r w:rsidR="005F65F9">
        <w:rPr>
          <w:rFonts w:cs="Arial"/>
          <w:szCs w:val="24"/>
          <w:lang w:val="en-GB"/>
        </w:rPr>
        <w:t>?</w:t>
      </w:r>
      <w:r w:rsidR="00A608DD">
        <w:rPr>
          <w:rFonts w:cs="Arial"/>
          <w:szCs w:val="24"/>
          <w:lang w:val="en-GB"/>
        </w:rPr>
        <w:t xml:space="preserve"> If the person can meet them at the transport</w:t>
      </w:r>
      <w:r w:rsidR="00F82A0D">
        <w:rPr>
          <w:rFonts w:cs="Arial"/>
          <w:szCs w:val="24"/>
          <w:lang w:val="en-GB"/>
        </w:rPr>
        <w:t xml:space="preserve"> hubs/drop-off points, can this be clearly communicated prior</w:t>
      </w:r>
      <w:r w:rsidR="00B05BC1">
        <w:rPr>
          <w:rFonts w:cs="Arial"/>
          <w:szCs w:val="24"/>
          <w:lang w:val="en-GB"/>
        </w:rPr>
        <w:t xml:space="preserve"> to the event?</w:t>
      </w:r>
      <w:r w:rsidR="00A608DD">
        <w:rPr>
          <w:rFonts w:cs="Arial"/>
          <w:szCs w:val="24"/>
          <w:lang w:val="en-GB"/>
        </w:rPr>
        <w:t xml:space="preserve"> </w:t>
      </w:r>
    </w:p>
    <w:p w14:paraId="2FF9C298" w14:textId="7CE9CF13" w:rsidR="331406BE" w:rsidRPr="002C7B15" w:rsidRDefault="331406BE" w:rsidP="78F4F233">
      <w:pPr>
        <w:pStyle w:val="Heading3"/>
        <w:rPr>
          <w:rFonts w:cs="Arial"/>
          <w:sz w:val="28"/>
          <w:szCs w:val="28"/>
        </w:rPr>
      </w:pPr>
      <w:r w:rsidRPr="002C7B15">
        <w:rPr>
          <w:rFonts w:cs="Arial"/>
          <w:sz w:val="28"/>
          <w:szCs w:val="28"/>
        </w:rPr>
        <w:t>Good to have:</w:t>
      </w:r>
    </w:p>
    <w:p w14:paraId="03029FC1" w14:textId="77777777" w:rsidR="00BC3AAB" w:rsidRPr="00920714" w:rsidRDefault="00BC3AAB" w:rsidP="00BC3AAB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r w:rsidRPr="00920714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Venue</w:t>
      </w:r>
    </w:p>
    <w:p w14:paraId="50BBB067" w14:textId="77A6F683" w:rsidR="00BC3AAB" w:rsidRPr="001E4C16" w:rsidRDefault="00BC3AAB" w:rsidP="001E4C16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1E4C16">
        <w:rPr>
          <w:rFonts w:cs="Arial"/>
          <w:szCs w:val="24"/>
          <w:lang w:val="en-GB"/>
        </w:rPr>
        <w:t>Is there a breakout space or quiet room?</w:t>
      </w:r>
    </w:p>
    <w:p w14:paraId="729CEBC4" w14:textId="5B4BEFD5" w:rsidR="00EE7BF7" w:rsidRPr="001E4C16" w:rsidRDefault="00EE7BF7" w:rsidP="001E4C16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1E4C16">
        <w:rPr>
          <w:rFonts w:cs="Arial"/>
          <w:szCs w:val="24"/>
          <w:lang w:val="en-GB"/>
        </w:rPr>
        <w:t>Is there clear external signage to the event which includes visual symbols</w:t>
      </w:r>
      <w:r w:rsidR="00BC3AAB" w:rsidRPr="001E4C16">
        <w:rPr>
          <w:rFonts w:cs="Arial"/>
          <w:szCs w:val="24"/>
          <w:lang w:val="en-GB"/>
        </w:rPr>
        <w:t>?</w:t>
      </w:r>
    </w:p>
    <w:p w14:paraId="796C7D78" w14:textId="77777777" w:rsidR="00FD0744" w:rsidRDefault="00EE7BF7" w:rsidP="001E4C16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1E4C16">
        <w:rPr>
          <w:rFonts w:cs="Arial"/>
          <w:szCs w:val="24"/>
          <w:lang w:val="en-GB"/>
        </w:rPr>
        <w:t>Is the information/registration desk at a height that is accessible for a wheelchair user?</w:t>
      </w:r>
    </w:p>
    <w:p w14:paraId="4C34CE94" w14:textId="54B51C65" w:rsidR="00585AAD" w:rsidRPr="001E4C16" w:rsidRDefault="00D819DC" w:rsidP="001E4C16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Are there </w:t>
      </w:r>
      <w:r w:rsidR="00585AAD" w:rsidRPr="00585AAD">
        <w:rPr>
          <w:rFonts w:cs="Arial"/>
          <w:szCs w:val="24"/>
          <w:lang w:val="en-GB"/>
        </w:rPr>
        <w:t>lifts with audible information and buttons with a raised tactile surface and braille markings</w:t>
      </w:r>
      <w:r>
        <w:rPr>
          <w:rFonts w:cs="Arial"/>
          <w:szCs w:val="24"/>
          <w:lang w:val="en-GB"/>
        </w:rPr>
        <w:t>?</w:t>
      </w:r>
    </w:p>
    <w:p w14:paraId="649CEA0A" w14:textId="7DC6CA7A" w:rsidR="00A52759" w:rsidRPr="00FD0744" w:rsidRDefault="00A52759" w:rsidP="00FD0744">
      <w:pPr>
        <w:pStyle w:val="Heading4"/>
        <w:rPr>
          <w:rFonts w:cs="Arial"/>
          <w:szCs w:val="24"/>
          <w:lang w:val="en-US" w:eastAsia="en-AU"/>
        </w:rPr>
      </w:pPr>
      <w:r w:rsidRPr="00FD0744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Infrastructure</w:t>
      </w:r>
    </w:p>
    <w:p w14:paraId="042C544E" w14:textId="65D21B4B" w:rsidR="00A52759" w:rsidRPr="001E4C16" w:rsidRDefault="00A52759" w:rsidP="001E4C16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1E4C16">
        <w:rPr>
          <w:rFonts w:cs="Arial"/>
          <w:szCs w:val="24"/>
          <w:lang w:val="en-GB"/>
        </w:rPr>
        <w:t xml:space="preserve">Are there easily accessible </w:t>
      </w:r>
      <w:proofErr w:type="spellStart"/>
      <w:r w:rsidRPr="001E4C16">
        <w:rPr>
          <w:rFonts w:cs="Arial"/>
          <w:szCs w:val="24"/>
          <w:lang w:val="en-GB"/>
        </w:rPr>
        <w:t>powerpoints</w:t>
      </w:r>
      <w:proofErr w:type="spellEnd"/>
      <w:r w:rsidRPr="001E4C16">
        <w:rPr>
          <w:rFonts w:cs="Arial"/>
          <w:szCs w:val="24"/>
          <w:lang w:val="en-GB"/>
        </w:rPr>
        <w:t xml:space="preserve"> available to charge</w:t>
      </w:r>
      <w:r w:rsidR="00BC28CD" w:rsidRPr="001E4C16">
        <w:rPr>
          <w:rFonts w:cs="Arial"/>
          <w:szCs w:val="24"/>
          <w:lang w:val="en-GB"/>
        </w:rPr>
        <w:t xml:space="preserve"> </w:t>
      </w:r>
      <w:r w:rsidR="00BC28CD" w:rsidRPr="001E4C16">
        <w:rPr>
          <w:rFonts w:cs="Arial"/>
          <w:szCs w:val="24"/>
          <w:lang w:val="en-GB"/>
        </w:rPr>
        <w:t>mobility device</w:t>
      </w:r>
      <w:r w:rsidR="00BC28CD" w:rsidRPr="001E4C16">
        <w:rPr>
          <w:rFonts w:cs="Arial"/>
          <w:szCs w:val="24"/>
          <w:lang w:val="en-GB"/>
        </w:rPr>
        <w:t>s?</w:t>
      </w:r>
    </w:p>
    <w:p w14:paraId="244A0CCA" w14:textId="1690F1EB" w:rsidR="00A52759" w:rsidRPr="001E4C16" w:rsidRDefault="0036606C" w:rsidP="001E4C16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</w:pPr>
      <w:r w:rsidRPr="001E4C16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L</w:t>
      </w:r>
      <w:r w:rsidR="00A52759" w:rsidRPr="001E4C16">
        <w:rPr>
          <w:rFonts w:ascii="Arial" w:hAnsi="Arial" w:cs="Arial"/>
          <w:b/>
          <w:bCs/>
          <w:i w:val="0"/>
          <w:iCs w:val="0"/>
          <w:color w:val="000000" w:themeColor="text1"/>
          <w:szCs w:val="24"/>
          <w:lang w:val="en-GB"/>
        </w:rPr>
        <w:t>ighting</w:t>
      </w:r>
    </w:p>
    <w:p w14:paraId="62800FDC" w14:textId="77777777" w:rsidR="00D870EF" w:rsidRPr="00D870EF" w:rsidRDefault="00D870EF" w:rsidP="00D870EF">
      <w:pPr>
        <w:pStyle w:val="ListParagraph"/>
        <w:numPr>
          <w:ilvl w:val="0"/>
          <w:numId w:val="27"/>
        </w:numPr>
        <w:ind w:left="360"/>
        <w:rPr>
          <w:rFonts w:cs="Arial"/>
          <w:szCs w:val="24"/>
          <w:lang w:val="en-GB"/>
        </w:rPr>
      </w:pPr>
      <w:r w:rsidRPr="00D870EF">
        <w:rPr>
          <w:rFonts w:cs="Arial"/>
          <w:szCs w:val="24"/>
          <w:lang w:val="en-GB"/>
        </w:rPr>
        <w:t>Can the lighting be controlled in the venue? Are there blinds we can lower to make the room dimmer if required?</w:t>
      </w:r>
    </w:p>
    <w:p w14:paraId="63996C3C" w14:textId="77777777" w:rsidR="00744261" w:rsidRPr="00744261" w:rsidRDefault="00744261" w:rsidP="00744261">
      <w:pPr>
        <w:keepNext/>
        <w:keepLines/>
        <w:spacing w:before="40" w:after="0"/>
        <w:outlineLvl w:val="3"/>
        <w:rPr>
          <w:rFonts w:eastAsiaTheme="majorEastAsia" w:cs="Arial"/>
          <w:b/>
          <w:bCs/>
          <w:color w:val="000000" w:themeColor="text1"/>
          <w:szCs w:val="24"/>
          <w:lang w:val="en-GB"/>
        </w:rPr>
      </w:pPr>
      <w:r w:rsidRPr="00744261">
        <w:rPr>
          <w:rFonts w:eastAsiaTheme="majorEastAsia" w:cs="Arial"/>
          <w:b/>
          <w:bCs/>
          <w:color w:val="000000" w:themeColor="text1"/>
          <w:szCs w:val="24"/>
          <w:lang w:val="en-GB"/>
        </w:rPr>
        <w:t>Catering</w:t>
      </w:r>
    </w:p>
    <w:p w14:paraId="0FDA2F4A" w14:textId="2588D443" w:rsidR="00744261" w:rsidRPr="00744261" w:rsidRDefault="00744261" w:rsidP="00744261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744261">
        <w:rPr>
          <w:rFonts w:cs="Arial"/>
          <w:szCs w:val="24"/>
          <w:lang w:val="en-GB"/>
        </w:rPr>
        <w:t>Are there accessible facilities such as food and drink counters marked with clear visual signage?</w:t>
      </w:r>
    </w:p>
    <w:p w14:paraId="4054D62A" w14:textId="77777777" w:rsidR="00744261" w:rsidRPr="00744261" w:rsidRDefault="00744261" w:rsidP="00744261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744261">
        <w:rPr>
          <w:rFonts w:cs="Arial"/>
          <w:szCs w:val="24"/>
          <w:lang w:val="en-GB"/>
        </w:rPr>
        <w:t>Are the catering tables or food vendors (including food trucks) at a suitable height for wheelchair users?</w:t>
      </w:r>
    </w:p>
    <w:p w14:paraId="4EE82578" w14:textId="0D6A39B9" w:rsidR="00521B6E" w:rsidRDefault="00744261" w:rsidP="00521B6E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744261">
        <w:rPr>
          <w:rFonts w:cs="Arial"/>
          <w:szCs w:val="24"/>
          <w:lang w:val="en-GB"/>
        </w:rPr>
        <w:t>Can the venue provide accessible plating or finger food?</w:t>
      </w:r>
      <w:r w:rsidR="00521B6E" w:rsidRPr="00521B6E">
        <w:rPr>
          <w:rFonts w:cs="Arial"/>
          <w:szCs w:val="24"/>
          <w:lang w:val="en-GB"/>
        </w:rPr>
        <w:t xml:space="preserve"> </w:t>
      </w:r>
      <w:r w:rsidR="00897BF4">
        <w:rPr>
          <w:rFonts w:cs="Arial"/>
          <w:szCs w:val="24"/>
          <w:lang w:val="en-GB"/>
        </w:rPr>
        <w:t>With clear descriptions</w:t>
      </w:r>
      <w:r w:rsidR="009931D3">
        <w:rPr>
          <w:rFonts w:cs="Arial"/>
          <w:szCs w:val="24"/>
          <w:lang w:val="en-GB"/>
        </w:rPr>
        <w:t>/</w:t>
      </w:r>
      <w:r w:rsidR="006C6FA9">
        <w:rPr>
          <w:rFonts w:cs="Arial"/>
          <w:szCs w:val="24"/>
          <w:lang w:val="en-GB"/>
        </w:rPr>
        <w:t>labelling</w:t>
      </w:r>
      <w:r w:rsidR="00897BF4">
        <w:rPr>
          <w:rFonts w:cs="Arial"/>
          <w:szCs w:val="24"/>
          <w:lang w:val="en-GB"/>
        </w:rPr>
        <w:t xml:space="preserve"> of food </w:t>
      </w:r>
      <w:r w:rsidR="006C6FA9">
        <w:rPr>
          <w:rFonts w:cs="Arial"/>
          <w:szCs w:val="24"/>
          <w:lang w:val="en-GB"/>
        </w:rPr>
        <w:t>with</w:t>
      </w:r>
      <w:r w:rsidR="00897BF4">
        <w:rPr>
          <w:rFonts w:cs="Arial"/>
          <w:szCs w:val="24"/>
          <w:lang w:val="en-GB"/>
        </w:rPr>
        <w:t xml:space="preserve"> </w:t>
      </w:r>
      <w:r w:rsidR="00BD1C26">
        <w:rPr>
          <w:rFonts w:cs="Arial"/>
          <w:szCs w:val="24"/>
          <w:lang w:val="en-GB"/>
        </w:rPr>
        <w:t>someone to help serve the food</w:t>
      </w:r>
      <w:r w:rsidR="006C6FA9">
        <w:rPr>
          <w:rFonts w:cs="Arial"/>
          <w:szCs w:val="24"/>
          <w:lang w:val="en-GB"/>
        </w:rPr>
        <w:t>?</w:t>
      </w:r>
    </w:p>
    <w:p w14:paraId="6CB421F6" w14:textId="2F71F953" w:rsidR="00285C1D" w:rsidRDefault="00521B6E" w:rsidP="00F71136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Have dietary requirements been considered?</w:t>
      </w:r>
    </w:p>
    <w:p w14:paraId="77B86172" w14:textId="77777777" w:rsidR="006C6FA9" w:rsidRPr="00F71136" w:rsidRDefault="006C6FA9" w:rsidP="006C6FA9">
      <w:pPr>
        <w:ind w:left="360"/>
        <w:contextualSpacing/>
        <w:rPr>
          <w:rFonts w:cs="Arial"/>
          <w:szCs w:val="24"/>
          <w:lang w:val="en-GB"/>
        </w:rPr>
      </w:pPr>
    </w:p>
    <w:p w14:paraId="0C8DED53" w14:textId="3945AF84" w:rsidR="009A4F15" w:rsidRPr="00285C1D" w:rsidRDefault="009A4F15" w:rsidP="009A4F15">
      <w:pPr>
        <w:keepNext/>
        <w:keepLines/>
        <w:spacing w:before="40" w:after="0"/>
        <w:outlineLvl w:val="3"/>
        <w:rPr>
          <w:rFonts w:eastAsiaTheme="majorEastAsia" w:cs="Arial"/>
          <w:b/>
          <w:bCs/>
          <w:color w:val="000000" w:themeColor="text1"/>
          <w:szCs w:val="24"/>
          <w:lang w:val="en-GB"/>
        </w:rPr>
      </w:pPr>
      <w:r w:rsidRPr="009A4F15">
        <w:rPr>
          <w:rFonts w:eastAsiaTheme="majorEastAsia" w:cs="Arial"/>
          <w:b/>
          <w:bCs/>
          <w:color w:val="000000" w:themeColor="text1"/>
          <w:szCs w:val="24"/>
          <w:lang w:val="en-GB"/>
        </w:rPr>
        <w:lastRenderedPageBreak/>
        <w:t>R</w:t>
      </w:r>
      <w:r w:rsidRPr="009A4F15">
        <w:rPr>
          <w:rFonts w:eastAsiaTheme="majorEastAsia" w:cs="Arial"/>
          <w:b/>
          <w:bCs/>
          <w:color w:val="000000" w:themeColor="text1"/>
          <w:szCs w:val="24"/>
          <w:lang w:val="en-GB"/>
        </w:rPr>
        <w:t>egistration</w:t>
      </w:r>
    </w:p>
    <w:p w14:paraId="2081DAC9" w14:textId="06AA0962" w:rsidR="00F71136" w:rsidRDefault="009A4F15" w:rsidP="00F71136">
      <w:pPr>
        <w:pStyle w:val="ListParagraph"/>
        <w:numPr>
          <w:ilvl w:val="0"/>
          <w:numId w:val="30"/>
        </w:numPr>
        <w:rPr>
          <w:rFonts w:cs="Arial"/>
          <w:szCs w:val="24"/>
          <w:lang w:val="en-GB"/>
        </w:rPr>
      </w:pPr>
      <w:r w:rsidRPr="00285C1D">
        <w:rPr>
          <w:rFonts w:cs="Arial"/>
          <w:szCs w:val="24"/>
          <w:lang w:val="en-GB"/>
        </w:rPr>
        <w:t>Are registration forms and booking systems in an accessible format with different submission options</w:t>
      </w:r>
      <w:r w:rsidR="00285C1D" w:rsidRPr="00285C1D">
        <w:rPr>
          <w:rFonts w:cs="Arial"/>
          <w:szCs w:val="24"/>
          <w:lang w:val="en-GB"/>
        </w:rPr>
        <w:t xml:space="preserve"> </w:t>
      </w:r>
      <w:r w:rsidRPr="00285C1D">
        <w:rPr>
          <w:rFonts w:cs="Arial"/>
          <w:szCs w:val="24"/>
          <w:lang w:val="en-GB"/>
        </w:rPr>
        <w:t xml:space="preserve">such as web, </w:t>
      </w:r>
      <w:proofErr w:type="gramStart"/>
      <w:r w:rsidRPr="00285C1D">
        <w:rPr>
          <w:rFonts w:cs="Arial"/>
          <w:szCs w:val="24"/>
          <w:lang w:val="en-GB"/>
        </w:rPr>
        <w:t>telephone</w:t>
      </w:r>
      <w:proofErr w:type="gramEnd"/>
      <w:r w:rsidRPr="00285C1D">
        <w:rPr>
          <w:rFonts w:cs="Arial"/>
          <w:szCs w:val="24"/>
          <w:lang w:val="en-GB"/>
        </w:rPr>
        <w:t xml:space="preserve"> and email?</w:t>
      </w:r>
    </w:p>
    <w:p w14:paraId="4E518851" w14:textId="77777777" w:rsidR="00BD61E7" w:rsidRPr="00F71136" w:rsidRDefault="00BD61E7" w:rsidP="00BD61E7">
      <w:pPr>
        <w:pStyle w:val="ListParagraph"/>
        <w:ind w:left="360"/>
        <w:rPr>
          <w:rFonts w:cs="Arial"/>
          <w:szCs w:val="24"/>
          <w:lang w:val="en-GB"/>
        </w:rPr>
      </w:pPr>
    </w:p>
    <w:p w14:paraId="4F2E917F" w14:textId="7FA2FB16" w:rsidR="00714DC7" w:rsidRPr="002A2C01" w:rsidRDefault="00144782" w:rsidP="002A2C01">
      <w:pPr>
        <w:pStyle w:val="Heading3"/>
        <w:rPr>
          <w:sz w:val="28"/>
          <w:szCs w:val="28"/>
        </w:rPr>
      </w:pPr>
      <w:r w:rsidRPr="002A2C01">
        <w:rPr>
          <w:sz w:val="28"/>
          <w:szCs w:val="28"/>
        </w:rPr>
        <w:t>Tips for communication and assistance</w:t>
      </w:r>
    </w:p>
    <w:p w14:paraId="2B1C3AD1" w14:textId="0310ED21" w:rsidR="00144782" w:rsidRPr="00144782" w:rsidRDefault="00144782" w:rsidP="0081076C">
      <w:pPr>
        <w:rPr>
          <w:lang w:eastAsia="en-AU"/>
        </w:rPr>
      </w:pPr>
      <w:r w:rsidRPr="00144782">
        <w:rPr>
          <w:lang w:eastAsia="en-AU"/>
        </w:rPr>
        <w:t>We’ve been taught for years that people with disability are ‘special’ or ‘different’, which can make us overly</w:t>
      </w:r>
      <w:r w:rsidR="00795AB0">
        <w:rPr>
          <w:b/>
          <w:lang w:eastAsia="en-AU"/>
        </w:rPr>
        <w:t xml:space="preserve"> </w:t>
      </w:r>
      <w:r w:rsidRPr="00144782">
        <w:rPr>
          <w:lang w:eastAsia="en-AU"/>
        </w:rPr>
        <w:t>conscious of the risk of offence when interacting with them. But it’s important to remember, just like in the</w:t>
      </w:r>
      <w:r w:rsidR="00795AB0">
        <w:rPr>
          <w:b/>
          <w:lang w:eastAsia="en-AU"/>
        </w:rPr>
        <w:t xml:space="preserve"> </w:t>
      </w:r>
      <w:r w:rsidRPr="00144782">
        <w:rPr>
          <w:lang w:eastAsia="en-AU"/>
        </w:rPr>
        <w:t>language guidelines, that these are people who just happen to have different access needs.</w:t>
      </w:r>
    </w:p>
    <w:p w14:paraId="7EF51579" w14:textId="503D0DF4" w:rsidR="00144782" w:rsidRPr="00144782" w:rsidRDefault="00144782" w:rsidP="0081076C">
      <w:pPr>
        <w:rPr>
          <w:lang w:eastAsia="en-AU"/>
        </w:rPr>
      </w:pPr>
      <w:proofErr w:type="gramStart"/>
      <w:r w:rsidRPr="00144782">
        <w:rPr>
          <w:lang w:eastAsia="en-AU"/>
        </w:rPr>
        <w:t>In order to</w:t>
      </w:r>
      <w:proofErr w:type="gramEnd"/>
      <w:r w:rsidRPr="00144782">
        <w:rPr>
          <w:lang w:eastAsia="en-AU"/>
        </w:rPr>
        <w:t xml:space="preserve"> offer the best event experience possible for all attendees, you may wish to include the following</w:t>
      </w:r>
      <w:r w:rsidR="00795AB0">
        <w:rPr>
          <w:b/>
          <w:lang w:eastAsia="en-AU"/>
        </w:rPr>
        <w:t xml:space="preserve"> </w:t>
      </w:r>
      <w:r w:rsidRPr="00144782">
        <w:rPr>
          <w:lang w:eastAsia="en-AU"/>
        </w:rPr>
        <w:t>tips for communication and assistance in your staff or</w:t>
      </w:r>
      <w:r w:rsidR="00D86CBF">
        <w:rPr>
          <w:b/>
          <w:lang w:eastAsia="en-AU"/>
        </w:rPr>
        <w:t xml:space="preserve"> </w:t>
      </w:r>
      <w:r w:rsidRPr="00144782">
        <w:rPr>
          <w:lang w:eastAsia="en-AU"/>
        </w:rPr>
        <w:t>volunteer training.</w:t>
      </w:r>
    </w:p>
    <w:p w14:paraId="1B45D00D" w14:textId="77777777" w:rsidR="00144782" w:rsidRPr="008E335B" w:rsidRDefault="00144782" w:rsidP="008E335B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</w:rPr>
      </w:pPr>
      <w:r w:rsidRPr="008E335B">
        <w:rPr>
          <w:rFonts w:ascii="Arial" w:hAnsi="Arial" w:cs="Arial"/>
          <w:b/>
          <w:bCs/>
          <w:i w:val="0"/>
          <w:iCs w:val="0"/>
          <w:color w:val="000000" w:themeColor="text1"/>
          <w:szCs w:val="24"/>
        </w:rPr>
        <w:t>Generally:</w:t>
      </w:r>
    </w:p>
    <w:p w14:paraId="604B3765" w14:textId="5F4AACBF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 xml:space="preserve">understand that each person with disability is an individual with their own likes and </w:t>
      </w:r>
      <w:proofErr w:type="gramStart"/>
      <w:r w:rsidRPr="00BD61E7">
        <w:rPr>
          <w:rFonts w:cs="Arial"/>
          <w:szCs w:val="24"/>
          <w:lang w:val="en-GB"/>
        </w:rPr>
        <w:t>dislikes</w:t>
      </w:r>
      <w:proofErr w:type="gramEnd"/>
    </w:p>
    <w:p w14:paraId="4B59602B" w14:textId="3D2521B4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always focus on the person, not their disability. Always address the person directly, not the other people</w:t>
      </w:r>
      <w:r w:rsidR="00D86CBF" w:rsidRPr="00BD61E7">
        <w:rPr>
          <w:rFonts w:cs="Arial"/>
          <w:szCs w:val="24"/>
          <w:lang w:val="en-GB"/>
        </w:rPr>
        <w:t xml:space="preserve"> </w:t>
      </w:r>
      <w:r w:rsidRPr="00BD61E7">
        <w:rPr>
          <w:rFonts w:cs="Arial"/>
          <w:szCs w:val="24"/>
          <w:lang w:val="en-GB"/>
        </w:rPr>
        <w:t>who may be with them (such as a sign language interpreter or assistant).</w:t>
      </w:r>
    </w:p>
    <w:p w14:paraId="3ECB25D7" w14:textId="6CE77327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always ask the person first if they want assistance; do not assume they need it.</w:t>
      </w:r>
    </w:p>
    <w:p w14:paraId="0ED8C4BA" w14:textId="6BE8CE27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 xml:space="preserve">if you are having a conversation that will last more than a few moments with a person using a </w:t>
      </w:r>
      <w:r w:rsidR="00192182" w:rsidRPr="00BD61E7">
        <w:rPr>
          <w:rFonts w:cs="Arial"/>
          <w:szCs w:val="24"/>
          <w:lang w:val="en-GB"/>
        </w:rPr>
        <w:t>wheelchair, bend</w:t>
      </w:r>
      <w:r w:rsidRPr="00BD61E7">
        <w:rPr>
          <w:rFonts w:cs="Arial"/>
          <w:szCs w:val="24"/>
          <w:lang w:val="en-GB"/>
        </w:rPr>
        <w:t xml:space="preserve"> to eye level or pull up a chair.</w:t>
      </w:r>
    </w:p>
    <w:p w14:paraId="4FAEAD16" w14:textId="77777777" w:rsidR="00BD61E7" w:rsidRPr="00144782" w:rsidRDefault="00BD61E7" w:rsidP="00BD61E7">
      <w:pPr>
        <w:spacing w:after="0"/>
        <w:rPr>
          <w:lang w:eastAsia="en-AU"/>
        </w:rPr>
      </w:pPr>
    </w:p>
    <w:p w14:paraId="0994A0A3" w14:textId="77777777" w:rsidR="00144782" w:rsidRPr="008E335B" w:rsidRDefault="00144782" w:rsidP="008E335B">
      <w:pPr>
        <w:pStyle w:val="Heading4"/>
        <w:rPr>
          <w:rFonts w:ascii="Arial" w:hAnsi="Arial" w:cs="Arial"/>
          <w:b/>
          <w:bCs/>
          <w:i w:val="0"/>
          <w:iCs w:val="0"/>
          <w:color w:val="000000" w:themeColor="text1"/>
          <w:szCs w:val="24"/>
        </w:rPr>
      </w:pPr>
      <w:r w:rsidRPr="008E335B">
        <w:rPr>
          <w:rFonts w:ascii="Arial" w:hAnsi="Arial" w:cs="Arial"/>
          <w:b/>
          <w:bCs/>
          <w:i w:val="0"/>
          <w:iCs w:val="0"/>
          <w:color w:val="000000" w:themeColor="text1"/>
          <w:szCs w:val="24"/>
        </w:rPr>
        <w:t>For a person with low hearing or who is deaf:</w:t>
      </w:r>
    </w:p>
    <w:p w14:paraId="1C719E3D" w14:textId="5D7A91AC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always face the person so they can read your lips. Try to make sure there are no bright lights behind you</w:t>
      </w:r>
      <w:r w:rsidR="006D08BF" w:rsidRPr="00BD61E7">
        <w:rPr>
          <w:rFonts w:cs="Arial"/>
          <w:szCs w:val="24"/>
          <w:lang w:val="en-GB"/>
        </w:rPr>
        <w:t xml:space="preserve"> </w:t>
      </w:r>
      <w:r w:rsidRPr="00BD61E7">
        <w:rPr>
          <w:rFonts w:cs="Arial"/>
          <w:szCs w:val="24"/>
          <w:lang w:val="en-GB"/>
        </w:rPr>
        <w:t>that may limit their ability to see your lips.</w:t>
      </w:r>
    </w:p>
    <w:p w14:paraId="4DD05517" w14:textId="4491E1AE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use your normal tone of voice and volume. If possible, move out of areas with lots of background noise.</w:t>
      </w:r>
    </w:p>
    <w:p w14:paraId="2B8AC0A2" w14:textId="2632FB7A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always address your comments directly to a person who is deaf rather than to their interpreter (if a person</w:t>
      </w:r>
      <w:r w:rsidR="006D08BF" w:rsidRPr="00BD61E7">
        <w:rPr>
          <w:rFonts w:cs="Arial"/>
          <w:szCs w:val="24"/>
          <w:lang w:val="en-GB"/>
        </w:rPr>
        <w:t xml:space="preserve"> </w:t>
      </w:r>
      <w:r w:rsidRPr="00BD61E7">
        <w:rPr>
          <w:rFonts w:cs="Arial"/>
          <w:szCs w:val="24"/>
          <w:lang w:val="en-GB"/>
        </w:rPr>
        <w:t>who is deaf has a sign language interpreter).</w:t>
      </w:r>
    </w:p>
    <w:p w14:paraId="050CD741" w14:textId="77E1A4CD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have a pen and paper on hand to help you communicate with the person if necessary.</w:t>
      </w:r>
    </w:p>
    <w:p w14:paraId="58AA8844" w14:textId="77777777" w:rsidR="00144782" w:rsidRPr="008E335B" w:rsidRDefault="00144782" w:rsidP="008E335B">
      <w:pPr>
        <w:pStyle w:val="Heading4"/>
        <w:rPr>
          <w:rFonts w:ascii="Arial" w:hAnsi="Arial" w:cs="Arial"/>
          <w:b/>
          <w:bCs/>
          <w:i w:val="0"/>
          <w:iCs w:val="0"/>
          <w:szCs w:val="24"/>
        </w:rPr>
      </w:pPr>
      <w:r w:rsidRPr="008E335B">
        <w:rPr>
          <w:rFonts w:ascii="Arial" w:hAnsi="Arial" w:cs="Arial"/>
          <w:b/>
          <w:bCs/>
          <w:i w:val="0"/>
          <w:iCs w:val="0"/>
          <w:color w:val="000000" w:themeColor="text1"/>
          <w:szCs w:val="24"/>
        </w:rPr>
        <w:t>For a person with low vision or who is blind:</w:t>
      </w:r>
    </w:p>
    <w:p w14:paraId="5D4B6D82" w14:textId="6B5D3941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always identify yourself by name. If appropriate, ask for their name so you can address them directly and so</w:t>
      </w:r>
      <w:r w:rsidR="00DA474E" w:rsidRPr="00BD61E7">
        <w:rPr>
          <w:rFonts w:cs="Arial"/>
          <w:szCs w:val="24"/>
          <w:lang w:val="en-GB"/>
        </w:rPr>
        <w:t xml:space="preserve"> </w:t>
      </w:r>
      <w:r w:rsidRPr="00BD61E7">
        <w:rPr>
          <w:rFonts w:cs="Arial"/>
          <w:szCs w:val="24"/>
          <w:lang w:val="en-GB"/>
        </w:rPr>
        <w:t>that they know you are talking to them and not someone else.</w:t>
      </w:r>
    </w:p>
    <w:p w14:paraId="064306A9" w14:textId="78001677" w:rsidR="00144782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ask which side you should be on if a person who is blind asks for assistance to go somewhere and offer</w:t>
      </w:r>
      <w:r w:rsidR="00DA474E" w:rsidRPr="00BD61E7">
        <w:rPr>
          <w:rFonts w:cs="Arial"/>
          <w:szCs w:val="24"/>
          <w:lang w:val="en-GB"/>
        </w:rPr>
        <w:t xml:space="preserve"> </w:t>
      </w:r>
      <w:r w:rsidRPr="00BD61E7">
        <w:rPr>
          <w:rFonts w:cs="Arial"/>
          <w:szCs w:val="24"/>
          <w:lang w:val="en-GB"/>
        </w:rPr>
        <w:t>your arm so they can hold it just above your elbow.</w:t>
      </w:r>
    </w:p>
    <w:p w14:paraId="1844E580" w14:textId="383BBDBB" w:rsidR="00CC7D70" w:rsidRPr="00BD61E7" w:rsidRDefault="00144782" w:rsidP="00BD61E7">
      <w:pPr>
        <w:numPr>
          <w:ilvl w:val="0"/>
          <w:numId w:val="27"/>
        </w:numPr>
        <w:ind w:left="360"/>
        <w:contextualSpacing/>
        <w:rPr>
          <w:rFonts w:cs="Arial"/>
          <w:szCs w:val="24"/>
          <w:lang w:val="en-GB"/>
        </w:rPr>
      </w:pPr>
      <w:r w:rsidRPr="00BD61E7">
        <w:rPr>
          <w:rFonts w:cs="Arial"/>
          <w:szCs w:val="24"/>
          <w:lang w:val="en-GB"/>
        </w:rPr>
        <w:t>never pat or distract a guide dog or offer it food while it is in harness. It is a working animal under the</w:t>
      </w:r>
      <w:r w:rsidR="00790823" w:rsidRPr="00BD61E7">
        <w:rPr>
          <w:rFonts w:cs="Arial"/>
          <w:szCs w:val="24"/>
          <w:lang w:val="en-GB"/>
        </w:rPr>
        <w:t xml:space="preserve"> </w:t>
      </w:r>
      <w:r w:rsidRPr="00BD61E7">
        <w:rPr>
          <w:rFonts w:cs="Arial"/>
          <w:szCs w:val="24"/>
          <w:lang w:val="en-GB"/>
        </w:rPr>
        <w:t>control of its owner.</w:t>
      </w:r>
      <w:r w:rsidRPr="00BD61E7">
        <w:rPr>
          <w:rFonts w:cs="Arial"/>
          <w:szCs w:val="24"/>
          <w:lang w:val="en-GB"/>
        </w:rPr>
        <w:cr/>
      </w:r>
    </w:p>
    <w:sectPr w:rsidR="00CC7D70" w:rsidRPr="00BD6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D136" w14:textId="77777777" w:rsidR="00DF6695" w:rsidRDefault="00DF6695" w:rsidP="008E49A4">
      <w:pPr>
        <w:spacing w:after="0" w:line="240" w:lineRule="auto"/>
      </w:pPr>
      <w:r>
        <w:separator/>
      </w:r>
    </w:p>
  </w:endnote>
  <w:endnote w:type="continuationSeparator" w:id="0">
    <w:p w14:paraId="61F61D25" w14:textId="77777777" w:rsidR="00DF6695" w:rsidRDefault="00DF6695" w:rsidP="008E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AD64" w14:textId="77777777" w:rsidR="00DF6695" w:rsidRDefault="00DF6695" w:rsidP="008E49A4">
      <w:pPr>
        <w:spacing w:after="0" w:line="240" w:lineRule="auto"/>
      </w:pPr>
      <w:r>
        <w:separator/>
      </w:r>
    </w:p>
  </w:footnote>
  <w:footnote w:type="continuationSeparator" w:id="0">
    <w:p w14:paraId="0D8B73C8" w14:textId="77777777" w:rsidR="00DF6695" w:rsidRDefault="00DF6695" w:rsidP="008E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A75"/>
    <w:multiLevelType w:val="hybridMultilevel"/>
    <w:tmpl w:val="5722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D93"/>
    <w:multiLevelType w:val="multilevel"/>
    <w:tmpl w:val="3916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D3BD7"/>
    <w:multiLevelType w:val="hybridMultilevel"/>
    <w:tmpl w:val="BCBC2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02D8"/>
    <w:multiLevelType w:val="hybridMultilevel"/>
    <w:tmpl w:val="861A00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750B"/>
    <w:multiLevelType w:val="hybridMultilevel"/>
    <w:tmpl w:val="BF64D40A"/>
    <w:lvl w:ilvl="0" w:tplc="96164B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ED7"/>
    <w:multiLevelType w:val="hybridMultilevel"/>
    <w:tmpl w:val="F8927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F445A"/>
    <w:multiLevelType w:val="hybridMultilevel"/>
    <w:tmpl w:val="6BD65874"/>
    <w:lvl w:ilvl="0" w:tplc="1736EE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A592F"/>
    <w:multiLevelType w:val="hybridMultilevel"/>
    <w:tmpl w:val="90FCB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547F"/>
    <w:multiLevelType w:val="hybridMultilevel"/>
    <w:tmpl w:val="C644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6FB2"/>
    <w:multiLevelType w:val="hybridMultilevel"/>
    <w:tmpl w:val="26FE4EC6"/>
    <w:lvl w:ilvl="0" w:tplc="011A96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6767"/>
    <w:multiLevelType w:val="hybridMultilevel"/>
    <w:tmpl w:val="85AA3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E0C77"/>
    <w:multiLevelType w:val="multilevel"/>
    <w:tmpl w:val="E4CCE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2EE0D17"/>
    <w:multiLevelType w:val="multilevel"/>
    <w:tmpl w:val="CEEA6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2109A"/>
    <w:multiLevelType w:val="hybridMultilevel"/>
    <w:tmpl w:val="1292E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074AC"/>
    <w:multiLevelType w:val="hybridMultilevel"/>
    <w:tmpl w:val="6DC21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61B0"/>
    <w:multiLevelType w:val="multilevel"/>
    <w:tmpl w:val="D2B62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2F26F40"/>
    <w:multiLevelType w:val="hybridMultilevel"/>
    <w:tmpl w:val="8A7A0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118AE"/>
    <w:multiLevelType w:val="hybridMultilevel"/>
    <w:tmpl w:val="DB76B5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259E0"/>
    <w:multiLevelType w:val="hybridMultilevel"/>
    <w:tmpl w:val="814C9F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54822"/>
    <w:multiLevelType w:val="hybridMultilevel"/>
    <w:tmpl w:val="86EA4824"/>
    <w:lvl w:ilvl="0" w:tplc="90E2BE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0D3AC7"/>
    <w:multiLevelType w:val="hybridMultilevel"/>
    <w:tmpl w:val="C6B48292"/>
    <w:lvl w:ilvl="0" w:tplc="9678DFB4">
      <w:start w:val="1"/>
      <w:numFmt w:val="decimal"/>
      <w:lvlText w:val="%1."/>
      <w:lvlJc w:val="left"/>
      <w:pPr>
        <w:ind w:left="786" w:hanging="360"/>
      </w:pPr>
      <w:rPr>
        <w:rFonts w:ascii="Arial" w:hAnsi="Arial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14AF4"/>
    <w:multiLevelType w:val="hybridMultilevel"/>
    <w:tmpl w:val="A036BC20"/>
    <w:lvl w:ilvl="0" w:tplc="72EAD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389F"/>
    <w:multiLevelType w:val="hybridMultilevel"/>
    <w:tmpl w:val="1B725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E63FF"/>
    <w:multiLevelType w:val="multilevel"/>
    <w:tmpl w:val="F0663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C14B4"/>
    <w:multiLevelType w:val="multilevel"/>
    <w:tmpl w:val="D35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164CE4"/>
    <w:multiLevelType w:val="multilevel"/>
    <w:tmpl w:val="15A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2A5A77"/>
    <w:multiLevelType w:val="hybridMultilevel"/>
    <w:tmpl w:val="9B581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8408A"/>
    <w:multiLevelType w:val="hybridMultilevel"/>
    <w:tmpl w:val="9C0039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B7A8B"/>
    <w:multiLevelType w:val="hybridMultilevel"/>
    <w:tmpl w:val="EFD8B74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7CFB7486"/>
    <w:multiLevelType w:val="hybridMultilevel"/>
    <w:tmpl w:val="CBE25A94"/>
    <w:lvl w:ilvl="0" w:tplc="1F3ED8D4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5937287">
    <w:abstractNumId w:val="1"/>
  </w:num>
  <w:num w:numId="2" w16cid:durableId="899172492">
    <w:abstractNumId w:val="12"/>
  </w:num>
  <w:num w:numId="3" w16cid:durableId="1979458642">
    <w:abstractNumId w:val="23"/>
  </w:num>
  <w:num w:numId="4" w16cid:durableId="432164574">
    <w:abstractNumId w:val="24"/>
  </w:num>
  <w:num w:numId="5" w16cid:durableId="1927379163">
    <w:abstractNumId w:val="25"/>
  </w:num>
  <w:num w:numId="6" w16cid:durableId="1120954686">
    <w:abstractNumId w:val="11"/>
  </w:num>
  <w:num w:numId="7" w16cid:durableId="843939558">
    <w:abstractNumId w:val="15"/>
  </w:num>
  <w:num w:numId="8" w16cid:durableId="1552229973">
    <w:abstractNumId w:val="16"/>
  </w:num>
  <w:num w:numId="9" w16cid:durableId="78643656">
    <w:abstractNumId w:val="28"/>
  </w:num>
  <w:num w:numId="10" w16cid:durableId="1046182049">
    <w:abstractNumId w:val="2"/>
  </w:num>
  <w:num w:numId="11" w16cid:durableId="1409962693">
    <w:abstractNumId w:val="29"/>
  </w:num>
  <w:num w:numId="12" w16cid:durableId="1092438242">
    <w:abstractNumId w:val="19"/>
  </w:num>
  <w:num w:numId="13" w16cid:durableId="95565384">
    <w:abstractNumId w:val="21"/>
  </w:num>
  <w:num w:numId="14" w16cid:durableId="1268849564">
    <w:abstractNumId w:val="26"/>
  </w:num>
  <w:num w:numId="15" w16cid:durableId="982005688">
    <w:abstractNumId w:val="10"/>
  </w:num>
  <w:num w:numId="16" w16cid:durableId="1891109648">
    <w:abstractNumId w:val="8"/>
  </w:num>
  <w:num w:numId="17" w16cid:durableId="739016323">
    <w:abstractNumId w:val="7"/>
  </w:num>
  <w:num w:numId="18" w16cid:durableId="302777911">
    <w:abstractNumId w:val="22"/>
  </w:num>
  <w:num w:numId="19" w16cid:durableId="1188759520">
    <w:abstractNumId w:val="27"/>
  </w:num>
  <w:num w:numId="20" w16cid:durableId="1666398258">
    <w:abstractNumId w:val="3"/>
  </w:num>
  <w:num w:numId="21" w16cid:durableId="412898457">
    <w:abstractNumId w:val="20"/>
  </w:num>
  <w:num w:numId="22" w16cid:durableId="149755449">
    <w:abstractNumId w:val="14"/>
  </w:num>
  <w:num w:numId="23" w16cid:durableId="739329606">
    <w:abstractNumId w:val="13"/>
  </w:num>
  <w:num w:numId="24" w16cid:durableId="1103964228">
    <w:abstractNumId w:val="9"/>
  </w:num>
  <w:num w:numId="25" w16cid:durableId="1768690579">
    <w:abstractNumId w:val="4"/>
  </w:num>
  <w:num w:numId="26" w16cid:durableId="397635721">
    <w:abstractNumId w:val="6"/>
  </w:num>
  <w:num w:numId="27" w16cid:durableId="1546678539">
    <w:abstractNumId w:val="0"/>
  </w:num>
  <w:num w:numId="28" w16cid:durableId="781264986">
    <w:abstractNumId w:val="18"/>
  </w:num>
  <w:num w:numId="29" w16cid:durableId="782194447">
    <w:abstractNumId w:val="5"/>
  </w:num>
  <w:num w:numId="30" w16cid:durableId="580793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D2"/>
    <w:rsid w:val="00017749"/>
    <w:rsid w:val="00025E5C"/>
    <w:rsid w:val="000318D1"/>
    <w:rsid w:val="00033B85"/>
    <w:rsid w:val="0003664A"/>
    <w:rsid w:val="0003664F"/>
    <w:rsid w:val="00036B5E"/>
    <w:rsid w:val="00037B59"/>
    <w:rsid w:val="000431D5"/>
    <w:rsid w:val="00064AD1"/>
    <w:rsid w:val="00083D39"/>
    <w:rsid w:val="00097C38"/>
    <w:rsid w:val="000B144F"/>
    <w:rsid w:val="000B39DA"/>
    <w:rsid w:val="000B6A35"/>
    <w:rsid w:val="000C4A32"/>
    <w:rsid w:val="000D24A6"/>
    <w:rsid w:val="000D762A"/>
    <w:rsid w:val="00102E2A"/>
    <w:rsid w:val="001108BD"/>
    <w:rsid w:val="0011433F"/>
    <w:rsid w:val="00121588"/>
    <w:rsid w:val="00131DF8"/>
    <w:rsid w:val="001331AC"/>
    <w:rsid w:val="001337CD"/>
    <w:rsid w:val="001358DB"/>
    <w:rsid w:val="00144782"/>
    <w:rsid w:val="001515ED"/>
    <w:rsid w:val="001555E9"/>
    <w:rsid w:val="0016240C"/>
    <w:rsid w:val="00172E2F"/>
    <w:rsid w:val="00175033"/>
    <w:rsid w:val="00175EA1"/>
    <w:rsid w:val="00182064"/>
    <w:rsid w:val="00186112"/>
    <w:rsid w:val="00190289"/>
    <w:rsid w:val="00190B0D"/>
    <w:rsid w:val="00192182"/>
    <w:rsid w:val="001D178C"/>
    <w:rsid w:val="001D3FB3"/>
    <w:rsid w:val="001E4C16"/>
    <w:rsid w:val="001F1A18"/>
    <w:rsid w:val="001F6271"/>
    <w:rsid w:val="001F7682"/>
    <w:rsid w:val="002110D6"/>
    <w:rsid w:val="00231D0F"/>
    <w:rsid w:val="00233853"/>
    <w:rsid w:val="002369F1"/>
    <w:rsid w:val="00250140"/>
    <w:rsid w:val="00252A4F"/>
    <w:rsid w:val="00255305"/>
    <w:rsid w:val="00261428"/>
    <w:rsid w:val="00282757"/>
    <w:rsid w:val="00285C1D"/>
    <w:rsid w:val="002A2C01"/>
    <w:rsid w:val="002A3198"/>
    <w:rsid w:val="002B5B89"/>
    <w:rsid w:val="002C0EBB"/>
    <w:rsid w:val="002C41A6"/>
    <w:rsid w:val="002C7B15"/>
    <w:rsid w:val="002E5FB1"/>
    <w:rsid w:val="003121DB"/>
    <w:rsid w:val="00331761"/>
    <w:rsid w:val="0034022D"/>
    <w:rsid w:val="0036606C"/>
    <w:rsid w:val="003A3E8E"/>
    <w:rsid w:val="003B3596"/>
    <w:rsid w:val="003F08D1"/>
    <w:rsid w:val="004260E5"/>
    <w:rsid w:val="004305C4"/>
    <w:rsid w:val="00440D31"/>
    <w:rsid w:val="004532B6"/>
    <w:rsid w:val="0046365E"/>
    <w:rsid w:val="00470F27"/>
    <w:rsid w:val="00473C04"/>
    <w:rsid w:val="00475186"/>
    <w:rsid w:val="00485D06"/>
    <w:rsid w:val="00487032"/>
    <w:rsid w:val="004B478F"/>
    <w:rsid w:val="004E1A0C"/>
    <w:rsid w:val="00504164"/>
    <w:rsid w:val="00521085"/>
    <w:rsid w:val="00521B6E"/>
    <w:rsid w:val="005505AA"/>
    <w:rsid w:val="0055393A"/>
    <w:rsid w:val="00570D60"/>
    <w:rsid w:val="005831DB"/>
    <w:rsid w:val="00585AAD"/>
    <w:rsid w:val="005870C5"/>
    <w:rsid w:val="005A0355"/>
    <w:rsid w:val="005A19EB"/>
    <w:rsid w:val="005A1DE0"/>
    <w:rsid w:val="005A35BA"/>
    <w:rsid w:val="005B4CC4"/>
    <w:rsid w:val="005C1628"/>
    <w:rsid w:val="005D0B98"/>
    <w:rsid w:val="005D2848"/>
    <w:rsid w:val="005D7CFE"/>
    <w:rsid w:val="005F65F9"/>
    <w:rsid w:val="00612C4D"/>
    <w:rsid w:val="00624830"/>
    <w:rsid w:val="00642A52"/>
    <w:rsid w:val="00642FBC"/>
    <w:rsid w:val="00677D17"/>
    <w:rsid w:val="0068722F"/>
    <w:rsid w:val="006950CD"/>
    <w:rsid w:val="0069538D"/>
    <w:rsid w:val="006A3226"/>
    <w:rsid w:val="006B0343"/>
    <w:rsid w:val="006B2EFE"/>
    <w:rsid w:val="006C6FA9"/>
    <w:rsid w:val="006D08BF"/>
    <w:rsid w:val="006D711A"/>
    <w:rsid w:val="006D7AFB"/>
    <w:rsid w:val="006E0D01"/>
    <w:rsid w:val="006E6F2B"/>
    <w:rsid w:val="007077EF"/>
    <w:rsid w:val="00707A55"/>
    <w:rsid w:val="00710950"/>
    <w:rsid w:val="00714DC7"/>
    <w:rsid w:val="00742F8A"/>
    <w:rsid w:val="00744261"/>
    <w:rsid w:val="007622A1"/>
    <w:rsid w:val="0077237D"/>
    <w:rsid w:val="00790823"/>
    <w:rsid w:val="00795AB0"/>
    <w:rsid w:val="00797A3C"/>
    <w:rsid w:val="007A2DCD"/>
    <w:rsid w:val="007A3D39"/>
    <w:rsid w:val="007E3578"/>
    <w:rsid w:val="007F5273"/>
    <w:rsid w:val="008010B6"/>
    <w:rsid w:val="008035B1"/>
    <w:rsid w:val="0081076C"/>
    <w:rsid w:val="008111A0"/>
    <w:rsid w:val="00811AAB"/>
    <w:rsid w:val="0081312D"/>
    <w:rsid w:val="00836DC7"/>
    <w:rsid w:val="008408A8"/>
    <w:rsid w:val="0085031F"/>
    <w:rsid w:val="008555BA"/>
    <w:rsid w:val="00864661"/>
    <w:rsid w:val="00873DC4"/>
    <w:rsid w:val="008879C0"/>
    <w:rsid w:val="00896BDA"/>
    <w:rsid w:val="00897BF4"/>
    <w:rsid w:val="008B1061"/>
    <w:rsid w:val="008B2E25"/>
    <w:rsid w:val="008B6DFA"/>
    <w:rsid w:val="008D5BDF"/>
    <w:rsid w:val="008E335B"/>
    <w:rsid w:val="008E49A4"/>
    <w:rsid w:val="008F4CE0"/>
    <w:rsid w:val="008F76B5"/>
    <w:rsid w:val="00901028"/>
    <w:rsid w:val="00920714"/>
    <w:rsid w:val="00930514"/>
    <w:rsid w:val="0094096D"/>
    <w:rsid w:val="00946532"/>
    <w:rsid w:val="00952804"/>
    <w:rsid w:val="0096182D"/>
    <w:rsid w:val="009629D2"/>
    <w:rsid w:val="0096606A"/>
    <w:rsid w:val="009931D3"/>
    <w:rsid w:val="009A4F15"/>
    <w:rsid w:val="009AF3D1"/>
    <w:rsid w:val="009B0863"/>
    <w:rsid w:val="009B30A0"/>
    <w:rsid w:val="009B3554"/>
    <w:rsid w:val="009B5A92"/>
    <w:rsid w:val="009B72EB"/>
    <w:rsid w:val="009E40FF"/>
    <w:rsid w:val="00A47A4E"/>
    <w:rsid w:val="00A52759"/>
    <w:rsid w:val="00A5420F"/>
    <w:rsid w:val="00A608DD"/>
    <w:rsid w:val="00A62557"/>
    <w:rsid w:val="00A856D4"/>
    <w:rsid w:val="00A91E99"/>
    <w:rsid w:val="00AA3A34"/>
    <w:rsid w:val="00AA5C92"/>
    <w:rsid w:val="00AC05C5"/>
    <w:rsid w:val="00AC5150"/>
    <w:rsid w:val="00AD52C7"/>
    <w:rsid w:val="00AE1017"/>
    <w:rsid w:val="00AE4AE5"/>
    <w:rsid w:val="00AF7B1F"/>
    <w:rsid w:val="00B05BC1"/>
    <w:rsid w:val="00B15A53"/>
    <w:rsid w:val="00B15B9C"/>
    <w:rsid w:val="00B174DE"/>
    <w:rsid w:val="00B21987"/>
    <w:rsid w:val="00B25FE5"/>
    <w:rsid w:val="00B35284"/>
    <w:rsid w:val="00B450F7"/>
    <w:rsid w:val="00B54F97"/>
    <w:rsid w:val="00B876F8"/>
    <w:rsid w:val="00BB5378"/>
    <w:rsid w:val="00BC28CD"/>
    <w:rsid w:val="00BC3AAB"/>
    <w:rsid w:val="00BC45AC"/>
    <w:rsid w:val="00BD1C26"/>
    <w:rsid w:val="00BD5B54"/>
    <w:rsid w:val="00BD5D95"/>
    <w:rsid w:val="00BD61E7"/>
    <w:rsid w:val="00BF0F29"/>
    <w:rsid w:val="00BF6AC9"/>
    <w:rsid w:val="00C0062F"/>
    <w:rsid w:val="00C07F53"/>
    <w:rsid w:val="00C11CD0"/>
    <w:rsid w:val="00C20013"/>
    <w:rsid w:val="00C22B82"/>
    <w:rsid w:val="00C35FAC"/>
    <w:rsid w:val="00C456B6"/>
    <w:rsid w:val="00C52FBA"/>
    <w:rsid w:val="00C55496"/>
    <w:rsid w:val="00C62E1B"/>
    <w:rsid w:val="00C80BA0"/>
    <w:rsid w:val="00C860DB"/>
    <w:rsid w:val="00C874EC"/>
    <w:rsid w:val="00CB4C80"/>
    <w:rsid w:val="00CC7D70"/>
    <w:rsid w:val="00CD4C09"/>
    <w:rsid w:val="00CE08DC"/>
    <w:rsid w:val="00CE34E5"/>
    <w:rsid w:val="00D04C31"/>
    <w:rsid w:val="00D13649"/>
    <w:rsid w:val="00D25010"/>
    <w:rsid w:val="00D317DB"/>
    <w:rsid w:val="00D43450"/>
    <w:rsid w:val="00D62FAB"/>
    <w:rsid w:val="00D761B5"/>
    <w:rsid w:val="00D819DC"/>
    <w:rsid w:val="00D86CBF"/>
    <w:rsid w:val="00D870EF"/>
    <w:rsid w:val="00D93602"/>
    <w:rsid w:val="00D978D2"/>
    <w:rsid w:val="00DA474E"/>
    <w:rsid w:val="00DE3E46"/>
    <w:rsid w:val="00DF6695"/>
    <w:rsid w:val="00DF6C45"/>
    <w:rsid w:val="00E02F57"/>
    <w:rsid w:val="00E05191"/>
    <w:rsid w:val="00E05FBB"/>
    <w:rsid w:val="00E108C3"/>
    <w:rsid w:val="00E13AFD"/>
    <w:rsid w:val="00E35B36"/>
    <w:rsid w:val="00E36D3E"/>
    <w:rsid w:val="00E4765A"/>
    <w:rsid w:val="00E501AF"/>
    <w:rsid w:val="00E6135F"/>
    <w:rsid w:val="00E667DB"/>
    <w:rsid w:val="00E66FC7"/>
    <w:rsid w:val="00E745DF"/>
    <w:rsid w:val="00EA3652"/>
    <w:rsid w:val="00EB6D04"/>
    <w:rsid w:val="00EE549E"/>
    <w:rsid w:val="00EE5FB8"/>
    <w:rsid w:val="00EE7BF7"/>
    <w:rsid w:val="00F06173"/>
    <w:rsid w:val="00F2540B"/>
    <w:rsid w:val="00F33BEA"/>
    <w:rsid w:val="00F5513B"/>
    <w:rsid w:val="00F5679F"/>
    <w:rsid w:val="00F652D3"/>
    <w:rsid w:val="00F71136"/>
    <w:rsid w:val="00F71565"/>
    <w:rsid w:val="00F75B0B"/>
    <w:rsid w:val="00F82A0D"/>
    <w:rsid w:val="00F924D0"/>
    <w:rsid w:val="00FA71A9"/>
    <w:rsid w:val="00FD0744"/>
    <w:rsid w:val="00FE1E56"/>
    <w:rsid w:val="04FBAB33"/>
    <w:rsid w:val="0571AC57"/>
    <w:rsid w:val="06A55345"/>
    <w:rsid w:val="0BE2BA91"/>
    <w:rsid w:val="0C33BD93"/>
    <w:rsid w:val="127803FB"/>
    <w:rsid w:val="1413D45C"/>
    <w:rsid w:val="15AFA4BD"/>
    <w:rsid w:val="174B751E"/>
    <w:rsid w:val="17CEA998"/>
    <w:rsid w:val="1D6B67FB"/>
    <w:rsid w:val="1F7D97E3"/>
    <w:rsid w:val="2165A99A"/>
    <w:rsid w:val="25160A61"/>
    <w:rsid w:val="25A9389A"/>
    <w:rsid w:val="28697DBF"/>
    <w:rsid w:val="2AD7592B"/>
    <w:rsid w:val="2ECF89DA"/>
    <w:rsid w:val="306B5A3B"/>
    <w:rsid w:val="30A0042A"/>
    <w:rsid w:val="331406BE"/>
    <w:rsid w:val="34A69801"/>
    <w:rsid w:val="36BC27BA"/>
    <w:rsid w:val="3B3AA963"/>
    <w:rsid w:val="4133453D"/>
    <w:rsid w:val="44AB1AAC"/>
    <w:rsid w:val="4656C601"/>
    <w:rsid w:val="46F8AD0F"/>
    <w:rsid w:val="47D9D865"/>
    <w:rsid w:val="4800040E"/>
    <w:rsid w:val="498E01DF"/>
    <w:rsid w:val="49B0DC9B"/>
    <w:rsid w:val="4B8A2277"/>
    <w:rsid w:val="4EDDB7BA"/>
    <w:rsid w:val="51E5BE5D"/>
    <w:rsid w:val="59A3F867"/>
    <w:rsid w:val="59B9E5BF"/>
    <w:rsid w:val="5C2AF3E1"/>
    <w:rsid w:val="5E742E85"/>
    <w:rsid w:val="5FBAA8C9"/>
    <w:rsid w:val="62EA225B"/>
    <w:rsid w:val="644E1DCB"/>
    <w:rsid w:val="677F8CFB"/>
    <w:rsid w:val="6DE244E1"/>
    <w:rsid w:val="6FAF1283"/>
    <w:rsid w:val="77A18EC4"/>
    <w:rsid w:val="781F8253"/>
    <w:rsid w:val="78F4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A3DAC"/>
  <w15:chartTrackingRefBased/>
  <w15:docId w15:val="{206C8E04-905E-410E-9032-F9AFA32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17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FC7"/>
    <w:pPr>
      <w:keepNext/>
      <w:keepLines/>
      <w:pBdr>
        <w:bottom w:val="single" w:sz="24" w:space="1" w:color="ED7D31" w:themeColor="accent2"/>
      </w:pBdr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22F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FC7"/>
    <w:pPr>
      <w:keepNext/>
      <w:keepLines/>
      <w:pBdr>
        <w:bottom w:val="single" w:sz="24" w:space="1" w:color="FF99FF"/>
      </w:pBd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5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05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05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05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D978D2"/>
  </w:style>
  <w:style w:type="character" w:customStyle="1" w:styleId="eop">
    <w:name w:val="eop"/>
    <w:basedOn w:val="DefaultParagraphFont"/>
    <w:rsid w:val="00D978D2"/>
  </w:style>
  <w:style w:type="character" w:customStyle="1" w:styleId="pagebreaktextspan">
    <w:name w:val="pagebreaktextspan"/>
    <w:basedOn w:val="DefaultParagraphFont"/>
    <w:rsid w:val="00D978D2"/>
  </w:style>
  <w:style w:type="paragraph" w:styleId="ListParagraph">
    <w:name w:val="List Paragraph"/>
    <w:basedOn w:val="Normal"/>
    <w:uiPriority w:val="34"/>
    <w:qFormat/>
    <w:rsid w:val="00D97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9A4"/>
  </w:style>
  <w:style w:type="paragraph" w:styleId="Footer">
    <w:name w:val="footer"/>
    <w:basedOn w:val="Normal"/>
    <w:link w:val="FooterChar"/>
    <w:uiPriority w:val="99"/>
    <w:unhideWhenUsed/>
    <w:rsid w:val="008E4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9A4"/>
  </w:style>
  <w:style w:type="character" w:customStyle="1" w:styleId="Heading1Char">
    <w:name w:val="Heading 1 Char"/>
    <w:basedOn w:val="DefaultParagraphFont"/>
    <w:link w:val="Heading1"/>
    <w:uiPriority w:val="9"/>
    <w:rsid w:val="00E66FC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22F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FC7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5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05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305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305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305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DF53848B6EA409167BC58738BC046" ma:contentTypeVersion="12" ma:contentTypeDescription="Create a new document." ma:contentTypeScope="" ma:versionID="f988bbbaa8da8b31946d091215a5b4b9">
  <xsd:schema xmlns:xsd="http://www.w3.org/2001/XMLSchema" xmlns:xs="http://www.w3.org/2001/XMLSchema" xmlns:p="http://schemas.microsoft.com/office/2006/metadata/properties" xmlns:ns2="0af326f9-ccd3-4f3c-a45b-eddd1f037b61" xmlns:ns3="7b0afbbd-5b24-414b-9230-f881188510f6" targetNamespace="http://schemas.microsoft.com/office/2006/metadata/properties" ma:root="true" ma:fieldsID="cb2c01998daf53f9fa5630cf2224f5c6" ns2:_="" ns3:_="">
    <xsd:import namespace="0af326f9-ccd3-4f3c-a45b-eddd1f037b61"/>
    <xsd:import namespace="7b0afbbd-5b24-414b-9230-f88118851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26f9-ccd3-4f3c-a45b-eddd1f037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962f3f-6f74-4a65-9427-4b390bbf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fbbd-5b24-414b-9230-f8811885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d454be-485a-4d3e-869e-119950a4062a}" ma:internalName="TaxCatchAll" ma:showField="CatchAllData" ma:web="7b0afbbd-5b24-414b-9230-f88118851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A5AE-0B2E-4B75-AA5F-6352B04E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26f9-ccd3-4f3c-a45b-eddd1f037b61"/>
    <ds:schemaRef ds:uri="7b0afbbd-5b24-414b-9230-f8811885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642A6-E948-4029-841B-BE86200C5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A885C-8C1D-4B5F-8613-8788B8D9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Larosa</dc:creator>
  <cp:keywords/>
  <dc:description/>
  <cp:lastModifiedBy>Mirne Le Roux</cp:lastModifiedBy>
  <cp:revision>143</cp:revision>
  <dcterms:created xsi:type="dcterms:W3CDTF">2023-07-26T07:11:00Z</dcterms:created>
  <dcterms:modified xsi:type="dcterms:W3CDTF">2023-07-26T10:04:00Z</dcterms:modified>
</cp:coreProperties>
</file>